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1" w:type="pct"/>
        <w:tblLook w:val="01E0" w:firstRow="1" w:lastRow="1" w:firstColumn="1" w:lastColumn="1" w:noHBand="0" w:noVBand="0"/>
      </w:tblPr>
      <w:tblGrid>
        <w:gridCol w:w="5972"/>
        <w:gridCol w:w="8869"/>
      </w:tblGrid>
      <w:tr w:rsidR="0058007E" w:rsidRPr="009B41CD" w:rsidTr="00DD25F4">
        <w:trPr>
          <w:trHeight w:val="1418"/>
        </w:trPr>
        <w:tc>
          <w:tcPr>
            <w:tcW w:w="2012" w:type="pct"/>
          </w:tcPr>
          <w:p w:rsidR="0058007E" w:rsidRPr="009B41CD" w:rsidRDefault="0058007E" w:rsidP="00DD2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58007E" w:rsidRPr="009B41CD" w:rsidRDefault="0058007E" w:rsidP="00DD25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41CD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58007E" w:rsidRPr="009B41CD" w:rsidRDefault="003B5BBE" w:rsidP="00DD25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41CD">
              <w:rPr>
                <w:b/>
                <w:sz w:val="28"/>
                <w:szCs w:val="28"/>
                <w:lang w:val="ru-RU"/>
              </w:rPr>
              <w:t>приказом министерства</w:t>
            </w:r>
            <w:r w:rsidR="0058007E" w:rsidRPr="009B41CD">
              <w:rPr>
                <w:b/>
                <w:sz w:val="28"/>
                <w:szCs w:val="28"/>
                <w:lang w:val="ru-RU"/>
              </w:rPr>
              <w:t xml:space="preserve"> образования</w:t>
            </w:r>
          </w:p>
          <w:p w:rsidR="0058007E" w:rsidRPr="009B41CD" w:rsidRDefault="0058007E" w:rsidP="00DD25F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B41CD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58007E" w:rsidRPr="009B41CD" w:rsidRDefault="0058007E" w:rsidP="003B5BBE">
            <w:pPr>
              <w:jc w:val="center"/>
              <w:rPr>
                <w:b/>
                <w:lang w:val="ru-RU"/>
              </w:rPr>
            </w:pPr>
            <w:r w:rsidRPr="009B41CD">
              <w:rPr>
                <w:b/>
                <w:sz w:val="28"/>
                <w:szCs w:val="28"/>
                <w:lang w:val="ru-RU"/>
              </w:rPr>
              <w:t>от «___» __________ 202</w:t>
            </w:r>
            <w:r w:rsidR="003B5BBE" w:rsidRPr="009B41CD">
              <w:rPr>
                <w:b/>
                <w:sz w:val="28"/>
                <w:szCs w:val="28"/>
                <w:lang w:val="ru-RU"/>
              </w:rPr>
              <w:t>2</w:t>
            </w:r>
            <w:r w:rsidRPr="009B41CD">
              <w:rPr>
                <w:b/>
                <w:sz w:val="28"/>
                <w:szCs w:val="28"/>
                <w:lang w:val="ru-RU"/>
              </w:rPr>
              <w:t xml:space="preserve"> г. №______</w:t>
            </w:r>
          </w:p>
        </w:tc>
      </w:tr>
    </w:tbl>
    <w:p w:rsidR="0058007E" w:rsidRPr="009B41CD" w:rsidRDefault="0058007E" w:rsidP="0058007E">
      <w:pPr>
        <w:pStyle w:val="a3"/>
        <w:rPr>
          <w:b/>
          <w:sz w:val="24"/>
          <w:szCs w:val="24"/>
          <w:lang w:val="ru-RU"/>
        </w:rPr>
      </w:pPr>
    </w:p>
    <w:p w:rsidR="0058007E" w:rsidRPr="009B41CD" w:rsidRDefault="0058007E" w:rsidP="0058007E">
      <w:pPr>
        <w:pStyle w:val="a3"/>
        <w:rPr>
          <w:b/>
          <w:sz w:val="24"/>
          <w:szCs w:val="24"/>
          <w:lang w:val="ru-RU"/>
        </w:rPr>
      </w:pPr>
      <w:r w:rsidRPr="009B41CD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58007E" w:rsidRPr="009B41CD" w:rsidRDefault="0058007E" w:rsidP="0058007E">
      <w:pPr>
        <w:pStyle w:val="a3"/>
        <w:rPr>
          <w:b/>
          <w:sz w:val="24"/>
          <w:szCs w:val="24"/>
          <w:lang w:val="ru-RU"/>
        </w:rPr>
      </w:pPr>
      <w:r w:rsidRPr="009B41CD">
        <w:rPr>
          <w:b/>
          <w:sz w:val="24"/>
          <w:szCs w:val="24"/>
          <w:lang w:val="ru-RU"/>
        </w:rPr>
        <w:t xml:space="preserve">педагогических работников профессиональных образовательных организаций, подведомственных </w:t>
      </w:r>
      <w:r w:rsidR="003B5BBE" w:rsidRPr="009B41CD">
        <w:rPr>
          <w:b/>
          <w:sz w:val="24"/>
          <w:szCs w:val="24"/>
          <w:lang w:val="ru-RU"/>
        </w:rPr>
        <w:t>министерству</w:t>
      </w:r>
      <w:r w:rsidRPr="009B41CD">
        <w:rPr>
          <w:b/>
          <w:sz w:val="24"/>
          <w:szCs w:val="24"/>
          <w:lang w:val="ru-RU"/>
        </w:rPr>
        <w:t xml:space="preserve"> образования Белгородской области по должности «социальный педагог»</w:t>
      </w:r>
    </w:p>
    <w:p w:rsidR="0058007E" w:rsidRPr="009B41CD" w:rsidRDefault="0058007E" w:rsidP="0058007E">
      <w:pPr>
        <w:rPr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4"/>
        <w:gridCol w:w="2410"/>
        <w:gridCol w:w="1695"/>
        <w:gridCol w:w="6"/>
        <w:gridCol w:w="1657"/>
        <w:gridCol w:w="22"/>
        <w:gridCol w:w="16"/>
        <w:gridCol w:w="1850"/>
        <w:gridCol w:w="1701"/>
        <w:gridCol w:w="2403"/>
      </w:tblGrid>
      <w:tr w:rsidR="009B41CD" w:rsidRPr="009B41CD" w:rsidTr="005C3E88">
        <w:trPr>
          <w:trHeight w:val="30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E88" w:rsidRPr="009B41CD" w:rsidRDefault="005C3E88" w:rsidP="00DD25F4">
            <w:pPr>
              <w:suppressAutoHyphens/>
              <w:contextualSpacing/>
              <w:rPr>
                <w:b/>
              </w:rPr>
            </w:pPr>
            <w:r w:rsidRPr="009B41CD">
              <w:rPr>
                <w:b/>
              </w:rPr>
              <w:t>№ п/п</w:t>
            </w:r>
          </w:p>
        </w:tc>
        <w:tc>
          <w:tcPr>
            <w:tcW w:w="312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E88" w:rsidRPr="009B41CD" w:rsidRDefault="005C3E88" w:rsidP="00DD25F4">
            <w:pPr>
              <w:suppressAutoHyphens/>
              <w:contextualSpacing/>
              <w:jc w:val="center"/>
              <w:rPr>
                <w:b/>
              </w:rPr>
            </w:pPr>
            <w:r w:rsidRPr="009B41CD">
              <w:rPr>
                <w:b/>
              </w:rPr>
              <w:t>Наименование критерия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3E88" w:rsidRPr="009B41CD" w:rsidRDefault="005C3E88" w:rsidP="00DD25F4">
            <w:pPr>
              <w:suppressAutoHyphens/>
              <w:contextualSpacing/>
              <w:jc w:val="center"/>
              <w:rPr>
                <w:b/>
              </w:rPr>
            </w:pPr>
            <w:r w:rsidRPr="009B41CD">
              <w:rPr>
                <w:b/>
              </w:rPr>
              <w:t xml:space="preserve">Подтверждающие </w:t>
            </w:r>
          </w:p>
          <w:p w:rsidR="005C3E88" w:rsidRPr="009B41CD" w:rsidRDefault="005C3E88" w:rsidP="00DD25F4">
            <w:pPr>
              <w:suppressAutoHyphens/>
              <w:contextualSpacing/>
              <w:jc w:val="center"/>
              <w:rPr>
                <w:b/>
              </w:rPr>
            </w:pPr>
            <w:r w:rsidRPr="009B41CD">
              <w:rPr>
                <w:b/>
              </w:rPr>
              <w:t>документы</w:t>
            </w:r>
          </w:p>
        </w:tc>
        <w:tc>
          <w:tcPr>
            <w:tcW w:w="9350" w:type="dxa"/>
            <w:gridSpan w:val="8"/>
            <w:shd w:val="clear" w:color="auto" w:fill="auto"/>
          </w:tcPr>
          <w:p w:rsidR="005C3E88" w:rsidRPr="009B41CD" w:rsidRDefault="005C3E88" w:rsidP="00DD25F4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9B41CD">
              <w:rPr>
                <w:b/>
                <w:lang w:val="ru-RU"/>
              </w:rPr>
              <w:t>Количество баллов  по каждому критерию</w:t>
            </w:r>
          </w:p>
        </w:tc>
      </w:tr>
      <w:tr w:rsidR="009B41CD" w:rsidRPr="009B41CD" w:rsidTr="0058007E">
        <w:trPr>
          <w:trHeight w:val="121"/>
        </w:trPr>
        <w:tc>
          <w:tcPr>
            <w:tcW w:w="567" w:type="dxa"/>
            <w:vMerge/>
            <w:shd w:val="clear" w:color="auto" w:fill="auto"/>
          </w:tcPr>
          <w:p w:rsidR="0058007E" w:rsidRPr="009B41CD" w:rsidRDefault="0058007E" w:rsidP="00DD25F4">
            <w:pPr>
              <w:suppressAutoHyphens/>
              <w:contextualSpacing/>
              <w:rPr>
                <w:b/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8007E" w:rsidRPr="009B41CD" w:rsidRDefault="0058007E" w:rsidP="00DD25F4">
            <w:pPr>
              <w:suppressAutoHyphens/>
              <w:contextualSpacing/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007E" w:rsidRPr="009B41CD" w:rsidRDefault="0058007E" w:rsidP="00DD25F4">
            <w:pPr>
              <w:suppressAutoHyphens/>
              <w:contextualSpacing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9B41CD" w:rsidRDefault="0058007E" w:rsidP="00DD25F4">
            <w:pPr>
              <w:suppressAutoHyphens/>
              <w:contextualSpacing/>
              <w:jc w:val="center"/>
              <w:rPr>
                <w:b/>
              </w:rPr>
            </w:pPr>
            <w:r w:rsidRPr="009B41CD">
              <w:rPr>
                <w:b/>
              </w:rPr>
              <w:t>0</w:t>
            </w:r>
          </w:p>
        </w:tc>
        <w:tc>
          <w:tcPr>
            <w:tcW w:w="1657" w:type="dxa"/>
            <w:shd w:val="clear" w:color="auto" w:fill="auto"/>
          </w:tcPr>
          <w:p w:rsidR="0058007E" w:rsidRPr="009B41CD" w:rsidRDefault="0058007E" w:rsidP="00DD25F4">
            <w:pPr>
              <w:suppressAutoHyphens/>
              <w:contextualSpacing/>
              <w:jc w:val="center"/>
              <w:rPr>
                <w:b/>
              </w:rPr>
            </w:pPr>
            <w:r w:rsidRPr="009B41CD">
              <w:rPr>
                <w:b/>
              </w:rPr>
              <w:t>2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58007E" w:rsidRPr="009B41CD" w:rsidRDefault="0058007E" w:rsidP="00DD25F4">
            <w:pPr>
              <w:suppressAutoHyphens/>
              <w:contextualSpacing/>
              <w:jc w:val="center"/>
              <w:rPr>
                <w:b/>
              </w:rPr>
            </w:pPr>
            <w:r w:rsidRPr="009B41CD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8007E" w:rsidRPr="009B41CD" w:rsidRDefault="0058007E" w:rsidP="00DD25F4">
            <w:pPr>
              <w:suppressAutoHyphens/>
              <w:contextualSpacing/>
              <w:jc w:val="center"/>
              <w:rPr>
                <w:b/>
              </w:rPr>
            </w:pPr>
            <w:r w:rsidRPr="009B41CD">
              <w:rPr>
                <w:b/>
              </w:rPr>
              <w:t>4</w:t>
            </w:r>
          </w:p>
        </w:tc>
        <w:tc>
          <w:tcPr>
            <w:tcW w:w="2403" w:type="dxa"/>
            <w:shd w:val="clear" w:color="auto" w:fill="auto"/>
          </w:tcPr>
          <w:p w:rsidR="0058007E" w:rsidRPr="009B41CD" w:rsidRDefault="0058007E" w:rsidP="00DD25F4">
            <w:pPr>
              <w:suppressAutoHyphens/>
              <w:contextualSpacing/>
              <w:jc w:val="center"/>
              <w:rPr>
                <w:b/>
              </w:rPr>
            </w:pPr>
            <w:r w:rsidRPr="009B41CD">
              <w:rPr>
                <w:b/>
              </w:rPr>
              <w:t>5</w:t>
            </w:r>
          </w:p>
        </w:tc>
      </w:tr>
      <w:tr w:rsidR="009B41CD" w:rsidRPr="009B41CD" w:rsidTr="0058007E">
        <w:trPr>
          <w:trHeight w:val="315"/>
        </w:trPr>
        <w:tc>
          <w:tcPr>
            <w:tcW w:w="15451" w:type="dxa"/>
            <w:gridSpan w:val="11"/>
            <w:shd w:val="clear" w:color="auto" w:fill="auto"/>
          </w:tcPr>
          <w:p w:rsidR="0058007E" w:rsidRPr="009B41CD" w:rsidRDefault="0058007E" w:rsidP="00DD25F4">
            <w:pPr>
              <w:contextualSpacing/>
              <w:jc w:val="center"/>
              <w:rPr>
                <w:b/>
                <w:lang w:val="ru-RU"/>
              </w:rPr>
            </w:pPr>
            <w:r w:rsidRPr="009B41CD">
              <w:rPr>
                <w:b/>
                <w:lang w:val="ru-RU"/>
              </w:rPr>
              <w:t xml:space="preserve">Стабильные положительные результаты </w:t>
            </w:r>
            <w:r w:rsidRPr="009B41CD">
              <w:rPr>
                <w:b/>
                <w:i/>
                <w:lang w:val="ru-RU"/>
              </w:rPr>
              <w:t>(</w:t>
            </w:r>
            <w:r w:rsidRPr="009B41CD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9B41CD">
              <w:rPr>
                <w:rStyle w:val="FontStyle38"/>
                <w:b/>
                <w:i/>
                <w:lang w:val="ru-RU"/>
              </w:rPr>
              <w:t>)</w:t>
            </w:r>
            <w:r w:rsidRPr="009B41CD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9B41CD" w:rsidRPr="009B41CD" w:rsidTr="0058007E">
        <w:tc>
          <w:tcPr>
            <w:tcW w:w="567" w:type="dxa"/>
            <w:shd w:val="clear" w:color="auto" w:fill="auto"/>
          </w:tcPr>
          <w:p w:rsidR="0058007E" w:rsidRPr="009B41CD" w:rsidRDefault="0058007E" w:rsidP="0058007E">
            <w:pPr>
              <w:pStyle w:val="afa"/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</w:pPr>
            <w:r w:rsidRPr="009B41CD">
              <w:t>1.</w:t>
            </w:r>
          </w:p>
        </w:tc>
        <w:tc>
          <w:tcPr>
            <w:tcW w:w="3124" w:type="dxa"/>
            <w:shd w:val="clear" w:color="auto" w:fill="auto"/>
          </w:tcPr>
          <w:p w:rsidR="0058007E" w:rsidRPr="009B41CD" w:rsidRDefault="0058007E" w:rsidP="00DD25F4">
            <w:pPr>
              <w:jc w:val="both"/>
            </w:pPr>
            <w:r w:rsidRPr="009B41CD">
              <w:t>Результативность коррекционно-профилактической деятельности.</w:t>
            </w:r>
          </w:p>
        </w:tc>
        <w:tc>
          <w:tcPr>
            <w:tcW w:w="2410" w:type="dxa"/>
            <w:shd w:val="clear" w:color="auto" w:fill="auto"/>
          </w:tcPr>
          <w:p w:rsidR="0058007E" w:rsidRPr="009B41CD" w:rsidRDefault="0058007E" w:rsidP="00DD25F4">
            <w:pPr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Аналитическая справка за аттестационный период, заверенная руководителем учреждения, показывающая положительные результаты социального сопровождения обучающихся групп «социального риска», направленных в учреждение ОО, КДН и ЗП, ПДН и др. субъектами профилактики.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07E" w:rsidRPr="009B41CD" w:rsidRDefault="0058007E" w:rsidP="00DD25F4">
            <w:pPr>
              <w:jc w:val="both"/>
            </w:pPr>
            <w:r w:rsidRPr="009B41CD">
              <w:t>Не осуществляется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58007E" w:rsidRPr="009B41CD" w:rsidRDefault="0058007E" w:rsidP="00DD25F4">
            <w:pPr>
              <w:suppressAutoHyphens/>
              <w:contextualSpacing/>
              <w:jc w:val="both"/>
            </w:pPr>
          </w:p>
        </w:tc>
        <w:tc>
          <w:tcPr>
            <w:tcW w:w="1850" w:type="dxa"/>
            <w:shd w:val="clear" w:color="auto" w:fill="auto"/>
          </w:tcPr>
          <w:p w:rsidR="0058007E" w:rsidRPr="009B41CD" w:rsidRDefault="0058007E" w:rsidP="00DD25F4">
            <w:pPr>
              <w:pStyle w:val="ac"/>
              <w:spacing w:before="0" w:beforeAutospacing="0" w:after="0" w:afterAutospacing="0"/>
              <w:jc w:val="both"/>
            </w:pPr>
            <w:r w:rsidRPr="009B41CD">
              <w:t>Позитивная динамика сопровождения (снижение на 20-40%) по каждому виду учета</w:t>
            </w:r>
          </w:p>
        </w:tc>
        <w:tc>
          <w:tcPr>
            <w:tcW w:w="1701" w:type="dxa"/>
            <w:shd w:val="clear" w:color="auto" w:fill="auto"/>
          </w:tcPr>
          <w:p w:rsidR="0058007E" w:rsidRPr="009B41CD" w:rsidRDefault="0058007E" w:rsidP="00DD25F4">
            <w:pPr>
              <w:pStyle w:val="ac"/>
              <w:spacing w:before="0" w:beforeAutospacing="0" w:after="0" w:afterAutospacing="0"/>
              <w:jc w:val="both"/>
            </w:pPr>
            <w:r w:rsidRPr="009B41CD">
              <w:t>Позитивная динамика сопровождения (снижение на 40-60 %) по каждому виду учета</w:t>
            </w:r>
          </w:p>
        </w:tc>
        <w:tc>
          <w:tcPr>
            <w:tcW w:w="2403" w:type="dxa"/>
            <w:shd w:val="clear" w:color="auto" w:fill="auto"/>
          </w:tcPr>
          <w:p w:rsidR="0058007E" w:rsidRPr="009B41CD" w:rsidRDefault="0058007E" w:rsidP="00DD25F4">
            <w:pPr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Позитивная динамика сопровождения (снижение на 60-80%)</w:t>
            </w:r>
            <w:r w:rsidRPr="009B41CD">
              <w:t> </w:t>
            </w:r>
            <w:r w:rsidRPr="009B41CD">
              <w:rPr>
                <w:lang w:val="ru-RU"/>
              </w:rPr>
              <w:t>по каждому виду учета</w:t>
            </w:r>
          </w:p>
        </w:tc>
      </w:tr>
      <w:tr w:rsidR="009B41CD" w:rsidRPr="009B41CD" w:rsidTr="0058007E">
        <w:tc>
          <w:tcPr>
            <w:tcW w:w="567" w:type="dxa"/>
            <w:shd w:val="clear" w:color="auto" w:fill="auto"/>
          </w:tcPr>
          <w:p w:rsidR="006C65F1" w:rsidRPr="009B41CD" w:rsidRDefault="006C65F1" w:rsidP="006C65F1">
            <w:pPr>
              <w:suppressAutoHyphens/>
              <w:ind w:left="176"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lastRenderedPageBreak/>
              <w:t>2.</w:t>
            </w:r>
          </w:p>
        </w:tc>
        <w:tc>
          <w:tcPr>
            <w:tcW w:w="3124" w:type="dxa"/>
            <w:shd w:val="clear" w:color="auto" w:fill="auto"/>
          </w:tcPr>
          <w:p w:rsidR="006C65F1" w:rsidRPr="009B41CD" w:rsidRDefault="006C65F1" w:rsidP="006C65F1">
            <w:pPr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Трудоустройство выпускников из числа лиц с ограниченными возможностями здоровья и инвалидов </w:t>
            </w:r>
          </w:p>
          <w:p w:rsidR="006C65F1" w:rsidRPr="009B41CD" w:rsidRDefault="006C65F1" w:rsidP="006C65F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6C65F1" w:rsidRPr="009B41CD" w:rsidRDefault="006C65F1" w:rsidP="006C65F1">
            <w:pPr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Справка руководителя ПОО, отражающая результаты работы педагога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65F1" w:rsidRPr="009B41CD" w:rsidRDefault="006C65F1" w:rsidP="006C65F1">
            <w:pPr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Выпускники из числа лиц с ограниченными возможностями здоровья и инвалидов не трудоустроены</w:t>
            </w:r>
          </w:p>
          <w:p w:rsidR="006C65F1" w:rsidRPr="009B41CD" w:rsidRDefault="006C65F1" w:rsidP="006C65F1">
            <w:pPr>
              <w:jc w:val="both"/>
              <w:rPr>
                <w:lang w:val="ru-RU"/>
              </w:rPr>
            </w:pPr>
          </w:p>
        </w:tc>
        <w:tc>
          <w:tcPr>
            <w:tcW w:w="1695" w:type="dxa"/>
            <w:gridSpan w:val="3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Трудоустроено 10-15 % выпускников из числа лиц с ограниченными возможностями здоровья и инвалидов </w:t>
            </w:r>
          </w:p>
        </w:tc>
        <w:tc>
          <w:tcPr>
            <w:tcW w:w="1850" w:type="dxa"/>
            <w:shd w:val="clear" w:color="auto" w:fill="auto"/>
          </w:tcPr>
          <w:p w:rsidR="006C65F1" w:rsidRPr="009B41CD" w:rsidRDefault="007374CF" w:rsidP="007374CF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Трудоустроено 16</w:t>
            </w:r>
            <w:r w:rsidR="006C65F1" w:rsidRPr="009B41CD">
              <w:rPr>
                <w:lang w:val="ru-RU"/>
              </w:rPr>
              <w:t xml:space="preserve">-30 % выпускников из числа лиц с ограниченными возможностями здоровья и инвалидов </w:t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7374CF" w:rsidP="007374CF">
            <w:pPr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Трудоустроено 31</w:t>
            </w:r>
            <w:r w:rsidR="006C65F1" w:rsidRPr="009B41CD">
              <w:rPr>
                <w:lang w:val="ru-RU"/>
              </w:rPr>
              <w:t>-50 % выпускников из числа лиц с ограниченными возможностями здоровья и инвалидов</w:t>
            </w: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7374CF">
            <w:pPr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Трудоустроено свыше </w:t>
            </w:r>
            <w:r w:rsidR="007374CF" w:rsidRPr="009B41CD">
              <w:rPr>
                <w:lang w:val="ru-RU"/>
              </w:rPr>
              <w:t>51</w:t>
            </w:r>
            <w:r w:rsidRPr="009B41CD">
              <w:rPr>
                <w:lang w:val="ru-RU"/>
              </w:rPr>
              <w:t xml:space="preserve"> % выпускников из числа лиц с ограниченными возможностями здоровья и инвалидов</w:t>
            </w:r>
          </w:p>
        </w:tc>
      </w:tr>
      <w:tr w:rsidR="009B41CD" w:rsidRPr="009B41CD" w:rsidTr="0058007E">
        <w:tc>
          <w:tcPr>
            <w:tcW w:w="15451" w:type="dxa"/>
            <w:gridSpan w:val="11"/>
            <w:shd w:val="clear" w:color="auto" w:fill="auto"/>
          </w:tcPr>
          <w:p w:rsidR="006C65F1" w:rsidRPr="009B41CD" w:rsidRDefault="006C65F1" w:rsidP="006C65F1">
            <w:pPr>
              <w:contextualSpacing/>
              <w:jc w:val="center"/>
              <w:rPr>
                <w:b/>
                <w:lang w:val="ru-RU"/>
              </w:rPr>
            </w:pPr>
            <w:r w:rsidRPr="009B41CD">
              <w:rPr>
                <w:b/>
                <w:lang w:val="ru-RU"/>
              </w:rPr>
              <w:t xml:space="preserve">Стабильные </w:t>
            </w:r>
            <w:r w:rsidRPr="009B41CD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9B41CD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B41CD" w:rsidRPr="009B41CD" w:rsidTr="0058007E">
        <w:tc>
          <w:tcPr>
            <w:tcW w:w="15451" w:type="dxa"/>
            <w:gridSpan w:val="11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9B41CD">
              <w:rPr>
                <w:b/>
                <w:lang w:val="ru-RU"/>
              </w:rPr>
              <w:t xml:space="preserve">Выявление </w:t>
            </w:r>
            <w:r w:rsidRPr="009B41CD">
              <w:rPr>
                <w:b/>
                <w:i/>
                <w:lang w:val="ru-RU"/>
              </w:rPr>
              <w:t>(выявление и развитие - для высшей категории)</w:t>
            </w:r>
            <w:r w:rsidRPr="009B41CD">
              <w:rPr>
                <w:b/>
                <w:lang w:val="ru-RU"/>
              </w:rPr>
              <w:t xml:space="preserve"> у обучающихся способностей к научной (интеллектуальной), творческой,</w:t>
            </w:r>
          </w:p>
          <w:p w:rsidR="006C65F1" w:rsidRPr="009B41CD" w:rsidRDefault="006C65F1" w:rsidP="006C65F1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9B41CD">
              <w:rPr>
                <w:b/>
                <w:lang w:val="ru-RU"/>
              </w:rPr>
              <w:t>физкультурно-спортивной деятельности (а также их участие в олимпиадах, конкурсах, фестивалях, соревнованиях - для высшей категории)</w:t>
            </w:r>
          </w:p>
        </w:tc>
      </w:tr>
      <w:tr w:rsidR="009B41CD" w:rsidRPr="009B41CD" w:rsidTr="0058007E">
        <w:tc>
          <w:tcPr>
            <w:tcW w:w="567" w:type="dxa"/>
            <w:vMerge w:val="restart"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Результаты участия обучающихся в конкурсах, проектах, смотрах, выставках, фестивалях, олимпиадах, конференциях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Грамоты, дипломы или другие документы, подтверждающие победы и призовые места с указанием роли соц. педагога 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t>Отсутств</w:t>
            </w:r>
            <w:r w:rsidRPr="009B41CD">
              <w:rPr>
                <w:lang w:val="ru-RU"/>
              </w:rPr>
              <w:t>уют</w:t>
            </w:r>
          </w:p>
        </w:tc>
        <w:tc>
          <w:tcPr>
            <w:tcW w:w="1695" w:type="dxa"/>
            <w:gridSpan w:val="3"/>
            <w:tcBorders>
              <w:bottom w:val="nil"/>
            </w:tcBorders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Участие на уровне ПОО</w:t>
            </w:r>
          </w:p>
        </w:tc>
        <w:tc>
          <w:tcPr>
            <w:tcW w:w="185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Победы и призовые места на муниципальном уровне </w:t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Победы и призовые места на региональном уровне </w:t>
            </w: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Победы и призовые места на всероссийском уровне </w:t>
            </w:r>
          </w:p>
        </w:tc>
      </w:tr>
      <w:tr w:rsidR="009B41CD" w:rsidRPr="009B41CD" w:rsidTr="0058007E">
        <w:tc>
          <w:tcPr>
            <w:tcW w:w="567" w:type="dxa"/>
            <w:vMerge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i/>
                <w:lang w:val="ru-RU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9B41CD" w:rsidRPr="009B41CD" w:rsidTr="0058007E">
        <w:tc>
          <w:tcPr>
            <w:tcW w:w="567" w:type="dxa"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Включенность обучающихся в различные виды внеурочной деятельности</w:t>
            </w:r>
          </w:p>
        </w:tc>
        <w:tc>
          <w:tcPr>
            <w:tcW w:w="241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Справка руководителя ПОО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Отсутствие занятости обучающихся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Включенность отдельных студентов</w:t>
            </w:r>
          </w:p>
        </w:tc>
        <w:tc>
          <w:tcPr>
            <w:tcW w:w="185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Включенность от 20 до 39 %</w:t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Включенность от 40 до 59 %</w:t>
            </w: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Включенность от 60 % и выше</w:t>
            </w:r>
          </w:p>
        </w:tc>
      </w:tr>
      <w:tr w:rsidR="009B41CD" w:rsidRPr="009B41CD" w:rsidTr="0058007E">
        <w:tc>
          <w:tcPr>
            <w:tcW w:w="567" w:type="dxa"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</w:pPr>
          </w:p>
        </w:tc>
        <w:tc>
          <w:tcPr>
            <w:tcW w:w="3124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Снижение количества обучающихся, состоящих на профилактическом учете в правоохранительных органах </w:t>
            </w:r>
          </w:p>
        </w:tc>
        <w:tc>
          <w:tcPr>
            <w:tcW w:w="241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Справка руководителя ПОО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65F1" w:rsidRPr="009B41CD" w:rsidRDefault="006C65F1" w:rsidP="006C65F1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9B41CD">
              <w:t>Отсутствие позитивной динамики 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6C65F1" w:rsidRPr="009B41CD" w:rsidRDefault="006C65F1" w:rsidP="006C65F1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9B41CD">
              <w:t>Позитивная динамика (снижение на 20-40%) </w:t>
            </w:r>
          </w:p>
        </w:tc>
        <w:tc>
          <w:tcPr>
            <w:tcW w:w="1850" w:type="dxa"/>
            <w:shd w:val="clear" w:color="auto" w:fill="auto"/>
          </w:tcPr>
          <w:p w:rsidR="006C65F1" w:rsidRPr="009B41CD" w:rsidRDefault="006C65F1" w:rsidP="006C65F1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9B41CD">
              <w:t>Позитивная динамика (снижение на 40-60 %)</w:t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Позитивная динамика (снижение на 60-80%) </w:t>
            </w: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6C65F1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9B41CD">
              <w:t xml:space="preserve">Отсутствие студентов, состоящих на учете в ОУ, КДН, ПДН </w:t>
            </w:r>
          </w:p>
        </w:tc>
      </w:tr>
      <w:tr w:rsidR="009B41CD" w:rsidRPr="009B41CD" w:rsidTr="0058007E">
        <w:tc>
          <w:tcPr>
            <w:tcW w:w="567" w:type="dxa"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Система взаимодействие с родителями, кураторами групп: </w:t>
            </w:r>
          </w:p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- увеличение количества семей, охваченных работой социального педагога, в сравнении с предыдущим периодом</w:t>
            </w:r>
          </w:p>
        </w:tc>
        <w:tc>
          <w:tcPr>
            <w:tcW w:w="241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Справка руководителя ПОО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65F1" w:rsidRPr="009B41CD" w:rsidRDefault="006C65F1" w:rsidP="006C65F1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9B41CD">
              <w:t>Отсутствие взаимодействий 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6C65F1" w:rsidRPr="009B41CD" w:rsidRDefault="006C65F1" w:rsidP="006C65F1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850" w:type="dxa"/>
            <w:shd w:val="clear" w:color="auto" w:fill="auto"/>
          </w:tcPr>
          <w:p w:rsidR="006C65F1" w:rsidRPr="009B41CD" w:rsidRDefault="006C65F1" w:rsidP="006C65F1">
            <w:pPr>
              <w:pStyle w:val="ac"/>
              <w:suppressAutoHyphens/>
              <w:spacing w:before="0" w:beforeAutospacing="0" w:after="0" w:afterAutospacing="0"/>
              <w:contextualSpacing/>
              <w:jc w:val="both"/>
            </w:pPr>
            <w:r w:rsidRPr="009B41CD">
              <w:t>Реализуется частично</w:t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Реализуется полностью</w:t>
            </w:r>
          </w:p>
        </w:tc>
      </w:tr>
      <w:tr w:rsidR="009B41CD" w:rsidRPr="009B41CD" w:rsidTr="0058007E">
        <w:tc>
          <w:tcPr>
            <w:tcW w:w="15451" w:type="dxa"/>
            <w:gridSpan w:val="11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9B41CD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C65F1" w:rsidRPr="009B41CD" w:rsidRDefault="006C65F1" w:rsidP="006C65F1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9B41CD">
              <w:rPr>
                <w:b/>
                <w:lang w:val="ru-RU"/>
              </w:rPr>
              <w:t>(продуктивного использования новых образовательных технологий- для высшей категории), транслирование в педагогических коллективах опыта практических результатов своей профессиональной деятельности, (в том числе экспериментальной и инновационной - для высшей категории)</w:t>
            </w:r>
          </w:p>
        </w:tc>
      </w:tr>
      <w:tr w:rsidR="009B41CD" w:rsidRPr="009B41CD" w:rsidTr="0058007E">
        <w:tc>
          <w:tcPr>
            <w:tcW w:w="567" w:type="dxa"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Реализация программ социального сопровождения лиц с ограниченными возможностями здоровья и инвалидов:</w:t>
            </w:r>
          </w:p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- обучающихся с ОВЗ, инвалидностью;</w:t>
            </w:r>
          </w:p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- родителей (законных представителей) лиц с ОВЗ, инвалидностью;</w:t>
            </w:r>
          </w:p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- педагогов, работающих с ребенком с лицами сОВЗ, инвалидностью</w:t>
            </w:r>
          </w:p>
        </w:tc>
        <w:tc>
          <w:tcPr>
            <w:tcW w:w="241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Справка руководителя ОУ, отражающая реализуемые программы и результаты работы по программам, приказы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65F1" w:rsidRPr="009B41CD" w:rsidRDefault="006C65F1" w:rsidP="006C65F1">
            <w:pPr>
              <w:suppressAutoHyphens/>
              <w:ind w:right="-108"/>
              <w:contextualSpacing/>
              <w:jc w:val="both"/>
            </w:pPr>
            <w:r w:rsidRPr="009B41CD">
              <w:t>Не реализует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</w:p>
        </w:tc>
        <w:tc>
          <w:tcPr>
            <w:tcW w:w="185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Реализует программы по 1 позиции</w:t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Реализует программы по 2 позициям</w:t>
            </w: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Реализует программы по 3-м и более позициям  </w:t>
            </w:r>
          </w:p>
        </w:tc>
      </w:tr>
      <w:tr w:rsidR="009B41CD" w:rsidRPr="009B41CD" w:rsidTr="0058007E">
        <w:trPr>
          <w:trHeight w:val="1050"/>
        </w:trPr>
        <w:tc>
          <w:tcPr>
            <w:tcW w:w="567" w:type="dxa"/>
            <w:vMerge w:val="restart"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6C65F1" w:rsidRPr="009B41CD" w:rsidRDefault="006C65F1" w:rsidP="006C65F1">
            <w:pPr>
              <w:pStyle w:val="a5"/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9B41CD">
              <w:rPr>
                <w:sz w:val="24"/>
                <w:szCs w:val="24"/>
                <w:lang w:val="ru-RU"/>
              </w:rPr>
              <w:t>Наличие обобщенного актуального педагогического опыта работы, материалов из опыта работы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Свидетельство, сертификат, приказ. Выписка из протокола на уровне ОО.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  <w:r w:rsidRPr="009B41CD">
              <w:t>Опыт не обобщён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6C65F1" w:rsidRPr="009B41CD" w:rsidRDefault="006C65F1" w:rsidP="006C65F1">
            <w:pPr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6C65F1" w:rsidRPr="009B41CD" w:rsidRDefault="006C65F1" w:rsidP="006C65F1">
            <w:pPr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6C65F1" w:rsidP="006C65F1">
            <w:pPr>
              <w:ind w:right="-109"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6C65F1">
            <w:pPr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9B41CD" w:rsidRPr="009B41CD" w:rsidTr="0058007E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6C65F1" w:rsidRPr="009B41CD" w:rsidRDefault="006C65F1" w:rsidP="006C65F1">
            <w:pPr>
              <w:pStyle w:val="a5"/>
              <w:suppressAutoHyphens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rPr>
                <w:lang w:val="ru-RU"/>
              </w:rPr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:rsidR="006C65F1" w:rsidRPr="009B41CD" w:rsidRDefault="006C65F1" w:rsidP="006C65F1">
            <w:pPr>
              <w:contextualSpacing/>
              <w:rPr>
                <w:lang w:val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C65F1" w:rsidRPr="009B41CD" w:rsidRDefault="006C65F1" w:rsidP="006C65F1">
            <w:pPr>
              <w:contextualSpacing/>
              <w:rPr>
                <w:lang w:val="ru-RU"/>
              </w:rPr>
            </w:pPr>
          </w:p>
        </w:tc>
        <w:tc>
          <w:tcPr>
            <w:tcW w:w="4104" w:type="dxa"/>
            <w:gridSpan w:val="2"/>
            <w:shd w:val="clear" w:color="auto" w:fill="auto"/>
          </w:tcPr>
          <w:p w:rsidR="006C65F1" w:rsidRPr="009B41CD" w:rsidRDefault="006C65F1" w:rsidP="006C65F1">
            <w:pPr>
              <w:pStyle w:val="a5"/>
              <w:rPr>
                <w:sz w:val="24"/>
                <w:szCs w:val="24"/>
                <w:lang w:val="ru-RU"/>
              </w:rPr>
            </w:pPr>
            <w:r w:rsidRPr="009B41CD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+2 балла за АПО </w:t>
            </w:r>
          </w:p>
          <w:p w:rsidR="006C65F1" w:rsidRPr="009B41CD" w:rsidRDefault="006C65F1" w:rsidP="006C65F1">
            <w:pPr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(но не более 3-х баллов)</w:t>
            </w:r>
          </w:p>
        </w:tc>
      </w:tr>
      <w:tr w:rsidR="009B41CD" w:rsidRPr="009B41CD" w:rsidTr="0058007E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3B5BBE" w:rsidRPr="009B41CD" w:rsidRDefault="003B5BBE" w:rsidP="003B5BB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3B5BBE" w:rsidRPr="009B41CD" w:rsidRDefault="003B5BBE" w:rsidP="003B5BBE">
            <w:pPr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9B41CD">
              <w:rPr>
                <w:lang w:val="en-US"/>
              </w:rPr>
              <w:t>ISBN</w:t>
            </w:r>
            <w:r w:rsidRPr="009B41CD">
              <w:rPr>
                <w:lang w:val="ru-RU"/>
              </w:rPr>
              <w:t xml:space="preserve">, для журнала - </w:t>
            </w:r>
            <w:r w:rsidRPr="009B41CD">
              <w:rPr>
                <w:lang w:val="en-US"/>
              </w:rPr>
              <w:t>ISSN</w:t>
            </w:r>
            <w:r w:rsidRPr="009B41CD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5BBE" w:rsidRPr="009B41CD" w:rsidRDefault="003B5BBE" w:rsidP="003B5BBE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B5BBE" w:rsidRPr="009B41CD" w:rsidRDefault="003B5BBE" w:rsidP="003B5BBE">
            <w:pPr>
              <w:suppressAutoHyphens/>
              <w:contextualSpacing/>
              <w:jc w:val="both"/>
            </w:pPr>
            <w:r w:rsidRPr="009B41CD">
              <w:t>Отсутствуют</w:t>
            </w:r>
          </w:p>
        </w:tc>
        <w:tc>
          <w:tcPr>
            <w:tcW w:w="1679" w:type="dxa"/>
            <w:gridSpan w:val="2"/>
            <w:vMerge w:val="restart"/>
            <w:shd w:val="clear" w:color="auto" w:fill="auto"/>
          </w:tcPr>
          <w:p w:rsidR="003B5BBE" w:rsidRPr="009B41CD" w:rsidRDefault="003B5BBE" w:rsidP="003B5BBE">
            <w:pPr>
              <w:suppressAutoHyphens/>
              <w:contextualSpacing/>
              <w:jc w:val="both"/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3B5BBE" w:rsidRPr="009B41CD" w:rsidRDefault="003B5BBE" w:rsidP="003B5BBE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701" w:type="dxa"/>
            <w:shd w:val="clear" w:color="auto" w:fill="auto"/>
          </w:tcPr>
          <w:p w:rsidR="003B5BBE" w:rsidRPr="009B41CD" w:rsidRDefault="003B5BBE" w:rsidP="003B5BBE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3B5BBE" w:rsidRPr="009B41CD" w:rsidRDefault="003B5BBE" w:rsidP="003B5BBE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9B41CD" w:rsidRPr="009B41CD" w:rsidTr="0058007E">
        <w:trPr>
          <w:trHeight w:val="183"/>
        </w:trPr>
        <w:tc>
          <w:tcPr>
            <w:tcW w:w="567" w:type="dxa"/>
            <w:vMerge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ind w:right="-111"/>
              <w:contextualSpacing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679" w:type="dxa"/>
            <w:gridSpan w:val="2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5970" w:type="dxa"/>
            <w:gridSpan w:val="4"/>
            <w:shd w:val="clear" w:color="auto" w:fill="auto"/>
          </w:tcPr>
          <w:p w:rsidR="006C65F1" w:rsidRPr="009B41CD" w:rsidRDefault="006C65F1" w:rsidP="003B5BBE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При наличии 2х и более публикаций +1 балл за каждое (но не более 3 баллов). </w:t>
            </w:r>
          </w:p>
        </w:tc>
      </w:tr>
      <w:tr w:rsidR="009B41CD" w:rsidRPr="009B41CD" w:rsidTr="0058007E">
        <w:tc>
          <w:tcPr>
            <w:tcW w:w="567" w:type="dxa"/>
            <w:vMerge w:val="restart"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6C65F1" w:rsidRPr="009B41CD" w:rsidRDefault="006C65F1" w:rsidP="006C65F1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C65F1" w:rsidRPr="009B41CD" w:rsidRDefault="006C65F1" w:rsidP="006C65F1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center"/>
            </w:pPr>
            <w:r w:rsidRPr="009B41CD">
              <w:t>Пассивное участие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  <w:r w:rsidRPr="009B41CD">
              <w:t>Выступление на уровне ОУ</w:t>
            </w:r>
          </w:p>
        </w:tc>
        <w:tc>
          <w:tcPr>
            <w:tcW w:w="185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  <w:r w:rsidRPr="009B41CD">
              <w:t>Выступление на муниципальном</w:t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Выступление на региональном, межрегиональном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6C65F1">
            <w:pPr>
              <w:suppressAutoHyphens/>
              <w:ind w:right="-108"/>
              <w:contextualSpacing/>
            </w:pPr>
            <w:r w:rsidRPr="009B41CD">
              <w:t xml:space="preserve">Выступление на международном,  </w:t>
            </w:r>
          </w:p>
          <w:p w:rsidR="006C65F1" w:rsidRPr="009B41CD" w:rsidRDefault="006C65F1" w:rsidP="006C65F1">
            <w:pPr>
              <w:suppressAutoHyphens/>
              <w:ind w:right="-108"/>
              <w:contextualSpacing/>
            </w:pPr>
            <w:r w:rsidRPr="009B41CD">
              <w:t>всероссийскомуровнях</w:t>
            </w:r>
          </w:p>
        </w:tc>
      </w:tr>
      <w:tr w:rsidR="009B41CD" w:rsidRPr="009B41CD" w:rsidTr="0058007E">
        <w:tc>
          <w:tcPr>
            <w:tcW w:w="567" w:type="dxa"/>
            <w:vMerge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</w:pPr>
          </w:p>
        </w:tc>
        <w:tc>
          <w:tcPr>
            <w:tcW w:w="3124" w:type="dxa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При наличии 2-х и более выступлений, мастер-классов на муниципальном, региональном, всероссийском уровнях +1 балла дополнительно за каждое (не более 3 баллов)</w:t>
            </w:r>
          </w:p>
        </w:tc>
      </w:tr>
      <w:tr w:rsidR="009B41CD" w:rsidRPr="009B41CD" w:rsidTr="0058007E">
        <w:trPr>
          <w:trHeight w:val="1658"/>
        </w:trPr>
        <w:tc>
          <w:tcPr>
            <w:tcW w:w="567" w:type="dxa"/>
            <w:vMerge w:val="restart"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  <w:r w:rsidRPr="009B41CD">
              <w:rPr>
                <w:lang w:val="ru-RU"/>
              </w:rPr>
              <w:t xml:space="preserve">Профессиональная активность педагога: участие в экспертных комиссиях, в творческих группах, в жюри профессиональных конкурсов. </w:t>
            </w:r>
            <w:r w:rsidRPr="009B41CD">
              <w:t xml:space="preserve">Руководство первичной профсоюзной организацией.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9B41CD">
              <w:t>Приказы, выписки.</w:t>
            </w:r>
          </w:p>
          <w:p w:rsidR="006C65F1" w:rsidRPr="009B41CD" w:rsidRDefault="006C65F1" w:rsidP="006C65F1">
            <w:pPr>
              <w:pStyle w:val="a5"/>
              <w:rPr>
                <w:sz w:val="24"/>
                <w:szCs w:val="24"/>
                <w:lang w:val="ru-RU"/>
              </w:rPr>
            </w:pPr>
            <w:r w:rsidRPr="009B41CD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  <w:r w:rsidRPr="009B41CD">
              <w:t>Отсутствует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Участие на уровне ОУ Руководство первичной профсоюзной организацией ОО.</w:t>
            </w:r>
          </w:p>
        </w:tc>
        <w:tc>
          <w:tcPr>
            <w:tcW w:w="185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Наставничество над педагогами, руководство практикой студентов.</w:t>
            </w:r>
          </w:p>
          <w:p w:rsidR="006C65F1" w:rsidRPr="009B41CD" w:rsidRDefault="006C65F1" w:rsidP="006C65F1">
            <w:pPr>
              <w:tabs>
                <w:tab w:val="left" w:pos="1506"/>
              </w:tabs>
              <w:rPr>
                <w:lang w:val="ru-RU"/>
              </w:rPr>
            </w:pPr>
            <w:r w:rsidRPr="009B41CD">
              <w:rPr>
                <w:lang w:val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  <w:r w:rsidRPr="009B41CD">
              <w:t>На муниципальном уровне</w:t>
            </w: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  <w:r w:rsidRPr="009B41CD">
              <w:t xml:space="preserve">На региональном уровне  </w:t>
            </w:r>
          </w:p>
        </w:tc>
      </w:tr>
      <w:tr w:rsidR="009B41CD" w:rsidRPr="009B41CD" w:rsidTr="0058007E">
        <w:trPr>
          <w:trHeight w:val="542"/>
        </w:trPr>
        <w:tc>
          <w:tcPr>
            <w:tcW w:w="567" w:type="dxa"/>
            <w:vMerge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rPr>
                <w:lang w:val="ru-RU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При неоднократном участии +1 балл дополнительно (но не более 5 баллов )</w:t>
            </w:r>
          </w:p>
        </w:tc>
      </w:tr>
      <w:tr w:rsidR="009B41CD" w:rsidRPr="009B41CD" w:rsidTr="0058007E">
        <w:tc>
          <w:tcPr>
            <w:tcW w:w="567" w:type="dxa"/>
            <w:vMerge w:val="restart"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6C65F1" w:rsidRPr="009B41CD" w:rsidRDefault="006C65F1" w:rsidP="006C65F1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C65F1" w:rsidRPr="009B41CD" w:rsidRDefault="006C65F1" w:rsidP="006C65F1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Не участвует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Уровень образовательного учреждения</w:t>
            </w:r>
          </w:p>
        </w:tc>
        <w:tc>
          <w:tcPr>
            <w:tcW w:w="185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Участие на муниципальном уровне</w:t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Участие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Участие на всероссийском уровне</w:t>
            </w:r>
          </w:p>
        </w:tc>
      </w:tr>
      <w:tr w:rsidR="009B41CD" w:rsidRPr="009B41CD" w:rsidTr="0058007E">
        <w:tc>
          <w:tcPr>
            <w:tcW w:w="567" w:type="dxa"/>
            <w:vMerge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65F1" w:rsidRPr="009B41CD" w:rsidRDefault="006C65F1" w:rsidP="006C65F1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6C65F1" w:rsidRPr="009B41CD" w:rsidRDefault="006C65F1" w:rsidP="006C65F1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При участии по нескольким позициям +1 балл </w:t>
            </w:r>
          </w:p>
          <w:p w:rsidR="006C65F1" w:rsidRPr="009B41CD" w:rsidRDefault="006C65F1" w:rsidP="006C65F1">
            <w:pPr>
              <w:contextualSpacing/>
              <w:jc w:val="both"/>
              <w:rPr>
                <w:b/>
                <w:lang w:val="ru-RU"/>
              </w:rPr>
            </w:pPr>
            <w:r w:rsidRPr="009B41CD">
              <w:rPr>
                <w:lang w:val="ru-RU"/>
              </w:rPr>
              <w:t>дополнительно (но не более 3 баллов).</w:t>
            </w:r>
          </w:p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  <w:p w:rsidR="006C65F1" w:rsidRPr="009B41CD" w:rsidRDefault="006C65F1" w:rsidP="006C65F1">
            <w:pPr>
              <w:rPr>
                <w:lang w:val="ru-RU"/>
              </w:rPr>
            </w:pPr>
          </w:p>
        </w:tc>
      </w:tr>
      <w:tr w:rsidR="009B41CD" w:rsidRPr="009B41CD" w:rsidTr="0058007E">
        <w:tc>
          <w:tcPr>
            <w:tcW w:w="567" w:type="dxa"/>
            <w:vMerge w:val="restart"/>
            <w:shd w:val="clear" w:color="auto" w:fill="auto"/>
          </w:tcPr>
          <w:p w:rsidR="003B5BBE" w:rsidRPr="009B41CD" w:rsidRDefault="003B5BBE" w:rsidP="003B5BB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3B5BBE" w:rsidRPr="009B41CD" w:rsidRDefault="003B5BBE" w:rsidP="003B5BBE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C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5BBE" w:rsidRPr="009B41CD" w:rsidRDefault="003B5BBE" w:rsidP="003B5BBE">
            <w:pPr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9B41CD">
              <w:rPr>
                <w:b/>
                <w:lang w:val="ru-RU"/>
              </w:rPr>
              <w:t xml:space="preserve">. </w:t>
            </w:r>
            <w:r w:rsidRPr="009B41CD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</w:pPr>
            <w:r w:rsidRPr="009B41CD">
              <w:t>Уровень образовательного учреждения</w:t>
            </w:r>
          </w:p>
        </w:tc>
        <w:tc>
          <w:tcPr>
            <w:tcW w:w="1850" w:type="dxa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</w:pPr>
            <w:r w:rsidRPr="009B41CD">
              <w:t>Участие на муниципальном уровне</w:t>
            </w:r>
          </w:p>
        </w:tc>
        <w:tc>
          <w:tcPr>
            <w:tcW w:w="1701" w:type="dxa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</w:pPr>
            <w:r w:rsidRPr="009B41CD">
              <w:t>Участие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</w:pPr>
            <w:r w:rsidRPr="009B41CD">
              <w:t>Участие на всероссийском уровне</w:t>
            </w:r>
          </w:p>
        </w:tc>
      </w:tr>
      <w:tr w:rsidR="009B41CD" w:rsidRPr="009B41CD" w:rsidTr="0058007E">
        <w:tc>
          <w:tcPr>
            <w:tcW w:w="567" w:type="dxa"/>
            <w:vMerge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C65F1" w:rsidRPr="009B41CD" w:rsidRDefault="006C65F1" w:rsidP="006C65F1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6C65F1" w:rsidRPr="009B41CD" w:rsidRDefault="006C65F1" w:rsidP="006C65F1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При участии по нескольким позициям +1 балл </w:t>
            </w:r>
          </w:p>
          <w:p w:rsidR="006C65F1" w:rsidRPr="009B41CD" w:rsidRDefault="006C65F1" w:rsidP="006C65F1">
            <w:pPr>
              <w:contextualSpacing/>
              <w:jc w:val="both"/>
              <w:rPr>
                <w:b/>
                <w:lang w:val="ru-RU"/>
              </w:rPr>
            </w:pPr>
            <w:r w:rsidRPr="009B41CD">
              <w:rPr>
                <w:lang w:val="ru-RU"/>
              </w:rPr>
              <w:t>дополнительно (но не более 3 баллов).</w:t>
            </w:r>
          </w:p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</w:tr>
      <w:tr w:rsidR="009B41CD" w:rsidRPr="009B41CD" w:rsidTr="0058007E">
        <w:tc>
          <w:tcPr>
            <w:tcW w:w="567" w:type="dxa"/>
            <w:vMerge w:val="restart"/>
            <w:shd w:val="clear" w:color="auto" w:fill="auto"/>
          </w:tcPr>
          <w:p w:rsidR="003B5BBE" w:rsidRPr="009B41CD" w:rsidRDefault="003B5BBE" w:rsidP="003B5BBE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Участие в работе общественно педагогических сообществ, создаваемых органами управления образованием, институтами развития образования и </w:t>
            </w:r>
            <w:r w:rsidRPr="009B41CD">
              <w:rPr>
                <w:lang w:val="ru-RU"/>
              </w:rPr>
              <w:lastRenderedPageBreak/>
              <w:t>образовательными организациями, творческих и рабочих групп.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lastRenderedPageBreak/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</w:pPr>
            <w:r w:rsidRPr="009B41CD">
              <w:t>Не участвует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Участие в творческих и рабочих группах на межучрежденческом, муниципально</w:t>
            </w:r>
            <w:r w:rsidRPr="009B41CD">
              <w:rPr>
                <w:lang w:val="ru-RU"/>
              </w:rPr>
              <w:lastRenderedPageBreak/>
              <w:t>м уровне-</w:t>
            </w:r>
          </w:p>
        </w:tc>
        <w:tc>
          <w:tcPr>
            <w:tcW w:w="1701" w:type="dxa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lastRenderedPageBreak/>
              <w:t>Участие в творческих и рабочих группах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3B5BBE" w:rsidRPr="009B41CD" w:rsidRDefault="003B5BBE" w:rsidP="003B5BBE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9B41CD">
              <w:rPr>
                <w:lang w:val="ru-RU" w:eastAsia="en-US"/>
              </w:rPr>
              <w:t>ОГАОУ ДПО «БелИРО»</w:t>
            </w:r>
          </w:p>
        </w:tc>
      </w:tr>
      <w:tr w:rsidR="009B41CD" w:rsidRPr="009B41CD" w:rsidTr="0058007E">
        <w:tc>
          <w:tcPr>
            <w:tcW w:w="567" w:type="dxa"/>
            <w:vMerge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  <w:vAlign w:val="center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C65F1" w:rsidRPr="009B41CD" w:rsidRDefault="006C65F1" w:rsidP="006C65F1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1695" w:type="dxa"/>
            <w:gridSpan w:val="3"/>
            <w:vMerge/>
            <w:shd w:val="clear" w:color="auto" w:fill="auto"/>
            <w:vAlign w:val="center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9B41CD" w:rsidRPr="009B41CD" w:rsidTr="0058007E">
        <w:tc>
          <w:tcPr>
            <w:tcW w:w="15451" w:type="dxa"/>
            <w:gridSpan w:val="11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center"/>
              <w:rPr>
                <w:b/>
                <w:lang w:val="ru-RU"/>
              </w:rPr>
            </w:pPr>
            <w:r w:rsidRPr="009B41CD">
              <w:rPr>
                <w:b/>
                <w:lang w:val="ru-RU"/>
              </w:rPr>
              <w:t>Активное участие в работе методических объединений педагогических работников организации 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9B41CD" w:rsidRPr="009B41CD" w:rsidTr="0058007E">
        <w:tc>
          <w:tcPr>
            <w:tcW w:w="567" w:type="dxa"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6C65F1" w:rsidRPr="009B41CD" w:rsidRDefault="006C65F1" w:rsidP="006C65F1">
            <w:pPr>
              <w:pStyle w:val="a5"/>
              <w:rPr>
                <w:sz w:val="24"/>
                <w:szCs w:val="24"/>
                <w:lang w:val="ru-RU"/>
              </w:rPr>
            </w:pPr>
            <w:r w:rsidRPr="009B41CD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410" w:type="dxa"/>
            <w:shd w:val="clear" w:color="auto" w:fill="auto"/>
          </w:tcPr>
          <w:p w:rsidR="006C65F1" w:rsidRPr="009B41CD" w:rsidRDefault="006C65F1" w:rsidP="006C65F1">
            <w:pPr>
              <w:rPr>
                <w:lang w:val="ru-RU"/>
              </w:rPr>
            </w:pPr>
            <w:r w:rsidRPr="009B41CD">
              <w:rPr>
                <w:lang w:val="ru-RU"/>
              </w:rPr>
              <w:t xml:space="preserve">Приказы об утверждении состава МО, </w:t>
            </w:r>
            <w:r w:rsidRPr="009B41CD">
              <w:rPr>
                <w:bCs/>
                <w:lang w:val="ru-RU"/>
              </w:rPr>
              <w:t>РУМО.</w:t>
            </w:r>
          </w:p>
          <w:p w:rsidR="006C65F1" w:rsidRPr="009B41CD" w:rsidRDefault="006C65F1" w:rsidP="006C65F1">
            <w:pPr>
              <w:rPr>
                <w:lang w:val="ru-RU"/>
              </w:rPr>
            </w:pPr>
            <w:r w:rsidRPr="009B41CD">
              <w:rPr>
                <w:lang w:val="ru-RU"/>
              </w:rPr>
              <w:t>П</w:t>
            </w:r>
            <w:r w:rsidRPr="009B41CD">
              <w:t>ротоколы заседаний МО</w:t>
            </w:r>
            <w:r w:rsidRPr="009B41CD">
              <w:rPr>
                <w:lang w:val="ru-RU"/>
              </w:rPr>
              <w:t xml:space="preserve">, </w:t>
            </w:r>
            <w:r w:rsidRPr="009B41CD">
              <w:rPr>
                <w:bCs/>
                <w:lang w:val="ru-RU"/>
              </w:rPr>
              <w:t>РУМО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65F1" w:rsidRPr="009B41CD" w:rsidRDefault="006C65F1" w:rsidP="006C65F1">
            <w:r w:rsidRPr="009B41CD">
              <w:t>Не участвует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6C65F1" w:rsidRPr="009B41CD" w:rsidRDefault="006C65F1" w:rsidP="006C65F1">
            <w:pPr>
              <w:rPr>
                <w:lang w:val="ru-RU"/>
              </w:rPr>
            </w:pPr>
            <w:r w:rsidRPr="009B41CD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shd w:val="clear" w:color="auto" w:fill="auto"/>
          </w:tcPr>
          <w:p w:rsidR="006C65F1" w:rsidRPr="009B41CD" w:rsidRDefault="006C65F1" w:rsidP="006C65F1">
            <w:pPr>
              <w:rPr>
                <w:lang w:val="ru-RU"/>
              </w:rPr>
            </w:pPr>
            <w:r w:rsidRPr="009B41CD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6C65F1" w:rsidP="006C65F1">
            <w:pPr>
              <w:rPr>
                <w:lang w:val="ru-RU"/>
              </w:rPr>
            </w:pPr>
            <w:r w:rsidRPr="009B41CD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</w:p>
        </w:tc>
      </w:tr>
      <w:tr w:rsidR="009B41CD" w:rsidRPr="009B41CD" w:rsidTr="0058007E">
        <w:tc>
          <w:tcPr>
            <w:tcW w:w="567" w:type="dxa"/>
            <w:shd w:val="clear" w:color="auto" w:fill="auto"/>
          </w:tcPr>
          <w:p w:rsidR="006C65F1" w:rsidRPr="009B41CD" w:rsidRDefault="006C65F1" w:rsidP="006C65F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Реализация программ социального сопровождения обучающихся, оставшихся без попечения родителей (сирот)</w:t>
            </w:r>
          </w:p>
        </w:tc>
        <w:tc>
          <w:tcPr>
            <w:tcW w:w="241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Справка руководителя ОУ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  <w:r w:rsidRPr="009B41CD">
              <w:t>Не реализует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</w:p>
        </w:tc>
        <w:tc>
          <w:tcPr>
            <w:tcW w:w="1850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  <w:r w:rsidRPr="009B41CD">
              <w:t>Реализуется частично</w:t>
            </w:r>
          </w:p>
        </w:tc>
        <w:tc>
          <w:tcPr>
            <w:tcW w:w="1701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</w:pPr>
          </w:p>
        </w:tc>
        <w:tc>
          <w:tcPr>
            <w:tcW w:w="2403" w:type="dxa"/>
            <w:shd w:val="clear" w:color="auto" w:fill="auto"/>
          </w:tcPr>
          <w:p w:rsidR="006C65F1" w:rsidRPr="009B41CD" w:rsidRDefault="006C65F1" w:rsidP="006C65F1">
            <w:pPr>
              <w:suppressAutoHyphens/>
              <w:contextualSpacing/>
              <w:jc w:val="both"/>
            </w:pPr>
            <w:r w:rsidRPr="009B41CD">
              <w:t>Реализуется полностью</w:t>
            </w:r>
          </w:p>
        </w:tc>
      </w:tr>
      <w:tr w:rsidR="009B41CD" w:rsidRPr="009B41CD" w:rsidTr="00922DAC">
        <w:tc>
          <w:tcPr>
            <w:tcW w:w="567" w:type="dxa"/>
            <w:shd w:val="clear" w:color="auto" w:fill="auto"/>
          </w:tcPr>
          <w:p w:rsidR="00E34EB1" w:rsidRPr="009B41CD" w:rsidRDefault="00E34EB1" w:rsidP="00E34EB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E34EB1" w:rsidRPr="009B41CD" w:rsidRDefault="00E34EB1" w:rsidP="008724DC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Использование в работе педагога </w:t>
            </w:r>
            <w:r w:rsidR="008724DC" w:rsidRPr="009B41CD">
              <w:rPr>
                <w:lang w:val="ru-RU"/>
              </w:rPr>
              <w:t>информационных ресурсов.</w:t>
            </w:r>
          </w:p>
        </w:tc>
        <w:tc>
          <w:tcPr>
            <w:tcW w:w="2410" w:type="dxa"/>
            <w:shd w:val="clear" w:color="auto" w:fill="auto"/>
          </w:tcPr>
          <w:p w:rsidR="00E34EB1" w:rsidRPr="009B41CD" w:rsidRDefault="00E34EB1" w:rsidP="00E34EB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 xml:space="preserve">Справка руководителя организации с перечнем размещенных материалов, скриншот размещённого материала; отражающая качество заполнения и использования электронной системы учёта и </w:t>
            </w:r>
            <w:r w:rsidRPr="009B41CD">
              <w:rPr>
                <w:lang w:val="ru-RU"/>
              </w:rPr>
              <w:lastRenderedPageBreak/>
              <w:t>хранения  документации, сопровождающей деятельность педагога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4EB1" w:rsidRPr="009B41CD" w:rsidRDefault="00E34EB1" w:rsidP="00E34EB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lastRenderedPageBreak/>
              <w:t>Не использует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1" w:rsidRPr="009B41CD" w:rsidRDefault="00E34EB1" w:rsidP="00E34EB1">
            <w:pPr>
              <w:ind w:right="-73"/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B1" w:rsidRPr="009B41CD" w:rsidRDefault="00E34EB1" w:rsidP="00E34EB1">
            <w:pPr>
              <w:ind w:right="-73"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частично использует размещено 2 и более материала, 30-45% документации педагога ведётся с использованием электронной системы учёта и хранения документации</w:t>
            </w:r>
          </w:p>
        </w:tc>
        <w:tc>
          <w:tcPr>
            <w:tcW w:w="1701" w:type="dxa"/>
            <w:shd w:val="clear" w:color="auto" w:fill="auto"/>
          </w:tcPr>
          <w:p w:rsidR="00E34EB1" w:rsidRPr="009B41CD" w:rsidRDefault="00E34EB1" w:rsidP="00E34EB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 xml:space="preserve">использует регулярно (размещено 3 и более материала, 50-65% документации педагога ведётся с использованием электронной системы учёта и хранения </w:t>
            </w:r>
            <w:r w:rsidRPr="009B41CD">
              <w:rPr>
                <w:lang w:val="ru-RU"/>
              </w:rPr>
              <w:lastRenderedPageBreak/>
              <w:t>документации</w:t>
            </w:r>
          </w:p>
        </w:tc>
        <w:tc>
          <w:tcPr>
            <w:tcW w:w="2403" w:type="dxa"/>
            <w:shd w:val="clear" w:color="auto" w:fill="auto"/>
          </w:tcPr>
          <w:p w:rsidR="00E34EB1" w:rsidRPr="009B41CD" w:rsidRDefault="00E34EB1" w:rsidP="00E34EB1">
            <w:pPr>
              <w:suppressAutoHyphens/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lastRenderedPageBreak/>
              <w:t>использует на высоком уровне (размещено 4 и более материала, 70-100% документации ведётся с использованием электронной системы учёта и хранения документации</w:t>
            </w:r>
          </w:p>
        </w:tc>
      </w:tr>
      <w:tr w:rsidR="009B41CD" w:rsidRPr="009B41CD" w:rsidTr="0058007E">
        <w:tc>
          <w:tcPr>
            <w:tcW w:w="567" w:type="dxa"/>
            <w:vMerge w:val="restart"/>
            <w:shd w:val="clear" w:color="auto" w:fill="auto"/>
          </w:tcPr>
          <w:p w:rsidR="003B5BBE" w:rsidRPr="009B41CD" w:rsidRDefault="003B5BBE" w:rsidP="00E34EB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 w:val="restart"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</w:pPr>
            <w:r w:rsidRPr="009B41CD">
              <w:t xml:space="preserve">Грамоты, дипломы, благодарности, приказы.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</w:pPr>
            <w:r w:rsidRPr="009B41CD">
              <w:t>Не участвует</w:t>
            </w:r>
          </w:p>
        </w:tc>
        <w:tc>
          <w:tcPr>
            <w:tcW w:w="1695" w:type="dxa"/>
            <w:gridSpan w:val="3"/>
            <w:vMerge w:val="restart"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Победители, призёры и лауреаты в заочных конкурсах (различного уровня); участие в очных конкурсах муниципального, регионального и всероссийского уровня</w:t>
            </w:r>
          </w:p>
        </w:tc>
        <w:tc>
          <w:tcPr>
            <w:tcW w:w="1850" w:type="dxa"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Победители, призёры муниципальных профессиональных конкурсов</w:t>
            </w:r>
          </w:p>
        </w:tc>
        <w:tc>
          <w:tcPr>
            <w:tcW w:w="1701" w:type="dxa"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2403" w:type="dxa"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 xml:space="preserve">Победители, призёры всероссийского этапа, в том числе конкурсного отбора лучших педагогов </w:t>
            </w:r>
          </w:p>
        </w:tc>
      </w:tr>
      <w:tr w:rsidR="009B41CD" w:rsidRPr="009B41CD" w:rsidTr="008A3789">
        <w:tc>
          <w:tcPr>
            <w:tcW w:w="567" w:type="dxa"/>
            <w:vMerge/>
            <w:shd w:val="clear" w:color="auto" w:fill="auto"/>
          </w:tcPr>
          <w:p w:rsidR="003B5BBE" w:rsidRPr="009B41CD" w:rsidRDefault="003B5BBE" w:rsidP="00E34EB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  <w:rPr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  <w:rPr>
                <w:lang w:val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  <w:rPr>
                <w:lang w:val="ru-RU"/>
              </w:rPr>
            </w:pPr>
          </w:p>
        </w:tc>
        <w:tc>
          <w:tcPr>
            <w:tcW w:w="1695" w:type="dxa"/>
            <w:gridSpan w:val="3"/>
            <w:vMerge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  <w:rPr>
                <w:lang w:val="ru-RU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3B5BBE" w:rsidRPr="009B41CD" w:rsidRDefault="003B5BBE" w:rsidP="00E34EB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9B41CD" w:rsidRPr="009B41CD" w:rsidTr="0058007E">
        <w:tc>
          <w:tcPr>
            <w:tcW w:w="567" w:type="dxa"/>
            <w:shd w:val="clear" w:color="auto" w:fill="auto"/>
          </w:tcPr>
          <w:p w:rsidR="00E34EB1" w:rsidRPr="009B41CD" w:rsidRDefault="00E34EB1" w:rsidP="00E34EB1">
            <w:pPr>
              <w:numPr>
                <w:ilvl w:val="0"/>
                <w:numId w:val="44"/>
              </w:numPr>
              <w:suppressAutoHyphens/>
              <w:contextualSpacing/>
              <w:rPr>
                <w:lang w:val="ru-RU"/>
              </w:rPr>
            </w:pPr>
          </w:p>
        </w:tc>
        <w:tc>
          <w:tcPr>
            <w:tcW w:w="3124" w:type="dxa"/>
            <w:shd w:val="clear" w:color="auto" w:fill="auto"/>
          </w:tcPr>
          <w:p w:rsidR="00E34EB1" w:rsidRPr="009B41CD" w:rsidRDefault="00E34EB1" w:rsidP="00E34EB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Признание сообществом профессиональных достижений педагога (поощрения за подготовку обучающихся и проведение заочных конкурсов на уровне ПОО не учитываются).</w:t>
            </w:r>
          </w:p>
        </w:tc>
        <w:tc>
          <w:tcPr>
            <w:tcW w:w="2410" w:type="dxa"/>
            <w:shd w:val="clear" w:color="auto" w:fill="auto"/>
          </w:tcPr>
          <w:p w:rsidR="00E34EB1" w:rsidRPr="009B41CD" w:rsidRDefault="00E34EB1" w:rsidP="00E34EB1">
            <w:pPr>
              <w:suppressAutoHyphens/>
              <w:contextualSpacing/>
            </w:pPr>
            <w:r w:rsidRPr="009B41CD"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4EB1" w:rsidRPr="009B41CD" w:rsidRDefault="00E34EB1" w:rsidP="00E34EB1">
            <w:pPr>
              <w:suppressAutoHyphens/>
              <w:contextualSpacing/>
            </w:pPr>
            <w:r w:rsidRPr="009B41CD">
              <w:t>Отсутствуют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E34EB1" w:rsidRPr="009B41CD" w:rsidRDefault="00E34EB1" w:rsidP="00E34EB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shd w:val="clear" w:color="auto" w:fill="auto"/>
          </w:tcPr>
          <w:p w:rsidR="00E34EB1" w:rsidRPr="009B41CD" w:rsidRDefault="00E34EB1" w:rsidP="00E34EB1">
            <w:pPr>
              <w:suppressAutoHyphens/>
              <w:contextualSpacing/>
              <w:rPr>
                <w:lang w:val="ru-RU"/>
              </w:rPr>
            </w:pPr>
            <w:r w:rsidRPr="009B41CD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701" w:type="dxa"/>
            <w:shd w:val="clear" w:color="auto" w:fill="auto"/>
          </w:tcPr>
          <w:p w:rsidR="00E34EB1" w:rsidRPr="009B41CD" w:rsidRDefault="00E34EB1" w:rsidP="00E34EB1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2403" w:type="dxa"/>
            <w:shd w:val="clear" w:color="auto" w:fill="auto"/>
          </w:tcPr>
          <w:p w:rsidR="00E34EB1" w:rsidRPr="009B41CD" w:rsidRDefault="00E34EB1" w:rsidP="00E34EB1">
            <w:pPr>
              <w:contextualSpacing/>
              <w:jc w:val="both"/>
              <w:rPr>
                <w:lang w:val="ru-RU"/>
              </w:rPr>
            </w:pPr>
            <w:r w:rsidRPr="009B41CD">
              <w:rPr>
                <w:lang w:val="ru-RU"/>
              </w:rPr>
              <w:t>Награды всероссийского уровня, АСИ, отраслевые награды (независимо от срока)</w:t>
            </w:r>
          </w:p>
        </w:tc>
      </w:tr>
    </w:tbl>
    <w:p w:rsidR="0058007E" w:rsidRPr="009B41CD" w:rsidRDefault="0058007E" w:rsidP="0058007E">
      <w:pPr>
        <w:jc w:val="center"/>
        <w:rPr>
          <w:b/>
          <w:lang w:val="ru-RU"/>
        </w:rPr>
      </w:pPr>
    </w:p>
    <w:p w:rsidR="0058007E" w:rsidRPr="009B41CD" w:rsidRDefault="0058007E" w:rsidP="0058007E">
      <w:pPr>
        <w:jc w:val="center"/>
        <w:rPr>
          <w:b/>
          <w:lang w:val="ru-RU"/>
        </w:rPr>
      </w:pPr>
      <w:r w:rsidRPr="009B41CD">
        <w:rPr>
          <w:b/>
          <w:lang w:val="ru-RU"/>
        </w:rPr>
        <w:t>Диапазоны баллов квалификационных категорий:</w:t>
      </w:r>
    </w:p>
    <w:p w:rsidR="0058007E" w:rsidRPr="009B41CD" w:rsidRDefault="0058007E" w:rsidP="0058007E">
      <w:pPr>
        <w:shd w:val="clear" w:color="auto" w:fill="FFFFFF"/>
        <w:jc w:val="center"/>
        <w:rPr>
          <w:lang w:val="ru-RU"/>
        </w:rPr>
      </w:pPr>
      <w:r w:rsidRPr="009B41CD">
        <w:rPr>
          <w:lang w:val="ru-RU"/>
        </w:rPr>
        <w:lastRenderedPageBreak/>
        <w:t>- 55 баллов и более - уровень высшей квалификационной категории;</w:t>
      </w:r>
      <w:r w:rsidRPr="009B41CD">
        <w:rPr>
          <w:lang w:val="ru-RU"/>
        </w:rPr>
        <w:br/>
        <w:t>- от 45 до 54 баллов - уровень первой квалификационной категории;</w:t>
      </w:r>
      <w:r w:rsidRPr="009B41CD">
        <w:rPr>
          <w:lang w:val="ru-RU"/>
        </w:rPr>
        <w:br/>
        <w:t>- ниже 45 баллов - уровень, недостаточный для аттестации на квалификационную категорию.</w:t>
      </w:r>
      <w:bookmarkStart w:id="0" w:name="_GoBack"/>
      <w:bookmarkEnd w:id="0"/>
    </w:p>
    <w:sectPr w:rsidR="0058007E" w:rsidRPr="009B41CD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19" w:rsidRDefault="00C24A19" w:rsidP="00CA1722">
      <w:r>
        <w:separator/>
      </w:r>
    </w:p>
  </w:endnote>
  <w:endnote w:type="continuationSeparator" w:id="0">
    <w:p w:rsidR="00C24A19" w:rsidRDefault="00C24A19" w:rsidP="00C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19" w:rsidRDefault="00C24A19" w:rsidP="00CA1722">
      <w:r>
        <w:separator/>
      </w:r>
    </w:p>
  </w:footnote>
  <w:footnote w:type="continuationSeparator" w:id="0">
    <w:p w:rsidR="00C24A19" w:rsidRDefault="00C24A19" w:rsidP="00CA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57609"/>
    <w:rsid w:val="00162DC6"/>
    <w:rsid w:val="00164AF0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B7F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372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BBE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C65F1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374CF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1A85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4DC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00B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35A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41CD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1FF1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4A19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5562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4EB1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770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D6EFF0-ADB5-4B25-ACDB-6F3DC31B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71E12-5826-4E69-87DE-97A7326F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О.И.</cp:lastModifiedBy>
  <cp:revision>12</cp:revision>
  <cp:lastPrinted>2020-07-24T07:10:00Z</cp:lastPrinted>
  <dcterms:created xsi:type="dcterms:W3CDTF">2021-07-20T13:29:00Z</dcterms:created>
  <dcterms:modified xsi:type="dcterms:W3CDTF">2022-06-30T09:46:00Z</dcterms:modified>
</cp:coreProperties>
</file>