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6C" w:rsidRPr="00CF3608" w:rsidRDefault="0003356C" w:rsidP="0003356C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ДЕПАРТАМЕНТ ВНУТРЕННЕЙ И КАДРОВОЙ ПОЛИТИКИ БЕЛГОРОДСКОЙ ОБЛАСТИ</w:t>
      </w:r>
    </w:p>
    <w:p w:rsidR="0003356C" w:rsidRPr="00CF3608" w:rsidRDefault="0003356C" w:rsidP="0003356C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ОБЛАСТНОЕ ГОСУДАРСТВЕННОЕ АВТОНОМНОЕ ПРО</w:t>
      </w:r>
      <w:r>
        <w:rPr>
          <w:rFonts w:asciiTheme="majorHAnsi" w:hAnsiTheme="majorHAnsi"/>
        </w:rPr>
        <w:t xml:space="preserve">ФЕССИОНАЛЬНОЕ ОБРАЗОВАТЕЛЬНОЕ </w:t>
      </w:r>
      <w:r w:rsidRPr="00CF3608">
        <w:rPr>
          <w:rFonts w:asciiTheme="majorHAnsi" w:hAnsiTheme="majorHAnsi"/>
        </w:rPr>
        <w:t xml:space="preserve"> УЧРЕЖДЕНИЕ</w:t>
      </w:r>
    </w:p>
    <w:p w:rsidR="0003356C" w:rsidRDefault="0003356C" w:rsidP="0003356C">
      <w:pPr>
        <w:jc w:val="center"/>
        <w:rPr>
          <w:rFonts w:asciiTheme="majorHAnsi" w:hAnsiTheme="majorHAnsi"/>
        </w:rPr>
      </w:pPr>
      <w:r w:rsidRPr="00CF3608">
        <w:rPr>
          <w:rFonts w:asciiTheme="majorHAnsi" w:hAnsiTheme="majorHAnsi"/>
        </w:rPr>
        <w:t>«КОРОЧАНСКИЙ СЕЛЬСКОХОЗЯЙСТВЕННЫЙ ТЕХНИКУМ»</w:t>
      </w:r>
    </w:p>
    <w:p w:rsidR="0003356C" w:rsidRDefault="0003356C" w:rsidP="0003356C">
      <w:pPr>
        <w:jc w:val="center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  <w:b/>
          <w:sz w:val="28"/>
          <w:szCs w:val="28"/>
        </w:rPr>
      </w:pPr>
      <w:r w:rsidRPr="00CF3608">
        <w:rPr>
          <w:rFonts w:asciiTheme="majorHAnsi" w:hAnsiTheme="majorHAnsi"/>
          <w:b/>
          <w:sz w:val="28"/>
          <w:szCs w:val="28"/>
        </w:rPr>
        <w:t xml:space="preserve">Методические рекомендации по выполнению внеурочной самостоятельной работы по учебной </w:t>
      </w:r>
      <w:r>
        <w:rPr>
          <w:rFonts w:asciiTheme="majorHAnsi" w:hAnsiTheme="majorHAnsi"/>
          <w:b/>
          <w:sz w:val="28"/>
          <w:szCs w:val="28"/>
        </w:rPr>
        <w:t xml:space="preserve">дисциплине </w:t>
      </w:r>
    </w:p>
    <w:p w:rsidR="0003356C" w:rsidRPr="00CF3608" w:rsidRDefault="0003356C" w:rsidP="0003356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ОУД . 11</w:t>
      </w:r>
      <w:r w:rsidRPr="00CF3608">
        <w:rPr>
          <w:rFonts w:asciiTheme="majorHAnsi" w:hAnsiTheme="majorHAnsi"/>
          <w:b/>
          <w:sz w:val="28"/>
          <w:szCs w:val="28"/>
        </w:rPr>
        <w:t>Химия</w:t>
      </w:r>
    </w:p>
    <w:p w:rsidR="0003356C" w:rsidRPr="00F431B2" w:rsidRDefault="0003356C" w:rsidP="0003356C">
      <w:pPr>
        <w:jc w:val="both"/>
        <w:rPr>
          <w:rFonts w:asciiTheme="majorHAnsi" w:hAnsiTheme="majorHAnsi"/>
          <w:b/>
          <w:sz w:val="28"/>
          <w:szCs w:val="28"/>
        </w:rPr>
      </w:pPr>
      <w:r w:rsidRPr="00BF2122">
        <w:rPr>
          <w:rFonts w:asciiTheme="majorHAnsi" w:hAnsiTheme="majorHAnsi"/>
          <w:b/>
          <w:sz w:val="24"/>
          <w:szCs w:val="24"/>
        </w:rPr>
        <w:t xml:space="preserve">для студентов 1 курса  </w:t>
      </w:r>
      <w:r>
        <w:rPr>
          <w:rFonts w:asciiTheme="majorHAnsi" w:hAnsiTheme="majorHAnsi"/>
          <w:b/>
          <w:sz w:val="24"/>
          <w:szCs w:val="24"/>
        </w:rPr>
        <w:t xml:space="preserve">  специальности</w:t>
      </w:r>
      <w:r w:rsidRPr="00BF212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</w:rPr>
        <w:t>36 .02.01 «Ветеринария</w:t>
      </w:r>
      <w:r>
        <w:rPr>
          <w:rFonts w:asciiTheme="majorHAnsi" w:hAnsiTheme="majorHAnsi"/>
        </w:rPr>
        <w:t>»</w:t>
      </w:r>
    </w:p>
    <w:p w:rsidR="0003356C" w:rsidRPr="00BF2122" w:rsidRDefault="0003356C" w:rsidP="0003356C">
      <w:pPr>
        <w:jc w:val="center"/>
        <w:rPr>
          <w:rFonts w:asciiTheme="majorHAnsi" w:hAnsiTheme="majorHAnsi"/>
          <w:sz w:val="24"/>
          <w:szCs w:val="24"/>
        </w:rPr>
      </w:pPr>
      <w:r w:rsidRPr="00BF2122">
        <w:rPr>
          <w:rFonts w:asciiTheme="majorHAnsi" w:hAnsiTheme="majorHAnsi"/>
          <w:sz w:val="24"/>
          <w:szCs w:val="24"/>
        </w:rPr>
        <w:t>(очной формы обучения)</w:t>
      </w:r>
    </w:p>
    <w:p w:rsidR="0003356C" w:rsidRPr="00CF3608" w:rsidRDefault="0003356C" w:rsidP="0003356C">
      <w:pPr>
        <w:jc w:val="both"/>
        <w:rPr>
          <w:rFonts w:asciiTheme="majorHAnsi" w:hAnsiTheme="majorHAnsi"/>
          <w:b/>
          <w:sz w:val="28"/>
          <w:szCs w:val="28"/>
        </w:rPr>
      </w:pPr>
    </w:p>
    <w:p w:rsidR="0003356C" w:rsidRPr="00CF3608" w:rsidRDefault="0003356C" w:rsidP="0003356C">
      <w:pPr>
        <w:jc w:val="both"/>
        <w:rPr>
          <w:rFonts w:asciiTheme="majorHAnsi" w:hAnsiTheme="majorHAnsi"/>
          <w:b/>
          <w:sz w:val="28"/>
          <w:szCs w:val="28"/>
        </w:rPr>
      </w:pPr>
    </w:p>
    <w:p w:rsidR="0003356C" w:rsidRPr="00395EB3" w:rsidRDefault="0003356C" w:rsidP="0003356C">
      <w:pPr>
        <w:jc w:val="both"/>
        <w:rPr>
          <w:rFonts w:asciiTheme="majorHAnsi" w:hAnsiTheme="majorHAnsi"/>
          <w:sz w:val="28"/>
          <w:szCs w:val="28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  <w:r w:rsidRPr="00A267F3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            </w:t>
      </w: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Короча 2018</w:t>
      </w: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Pr="00CF3608" w:rsidRDefault="0003356C" w:rsidP="0003356C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РАССМОТРЕНО:                                                                                                           Утверждаю</w:t>
      </w:r>
    </w:p>
    <w:p w:rsidR="0003356C" w:rsidRPr="00CF3608" w:rsidRDefault="0003356C" w:rsidP="0003356C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на заседании ПЦК                                                                                         зам. директора по УР</w:t>
      </w:r>
    </w:p>
    <w:p w:rsidR="0003356C" w:rsidRPr="00CF3608" w:rsidRDefault="0003356C" w:rsidP="0003356C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 xml:space="preserve">протокол № __от ___________                                                          __________ Старовойтова Н.А.      </w:t>
      </w:r>
    </w:p>
    <w:p w:rsidR="0003356C" w:rsidRPr="00CF3608" w:rsidRDefault="0003356C" w:rsidP="0003356C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Председатель  ______</w:t>
      </w:r>
    </w:p>
    <w:p w:rsidR="0003356C" w:rsidRPr="00CF3608" w:rsidRDefault="0003356C" w:rsidP="0003356C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ab/>
      </w:r>
    </w:p>
    <w:p w:rsidR="0003356C" w:rsidRPr="00CF3608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Методические рекомендации составлены в соответствии с рабочей программой по дисциплине ОУД.11 «Химия». </w:t>
      </w:r>
      <w:proofErr w:type="gramStart"/>
      <w:r>
        <w:rPr>
          <w:rFonts w:asciiTheme="majorHAnsi" w:hAnsiTheme="majorHAnsi"/>
        </w:rPr>
        <w:t xml:space="preserve">Предназначены для выполнения студентами 1 курса, обучающихся по специальности   </w:t>
      </w:r>
      <w:r w:rsidRPr="00CF360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36.02.02</w:t>
      </w:r>
      <w:r>
        <w:rPr>
          <w:rFonts w:asciiTheme="majorHAnsi" w:hAnsiTheme="majorHAnsi"/>
        </w:rPr>
        <w:t xml:space="preserve"> «</w:t>
      </w:r>
      <w:r>
        <w:rPr>
          <w:rFonts w:asciiTheme="majorHAnsi" w:hAnsiTheme="majorHAnsi"/>
        </w:rPr>
        <w:t xml:space="preserve">Ветеринария </w:t>
      </w:r>
      <w:r>
        <w:rPr>
          <w:rFonts w:asciiTheme="majorHAnsi" w:hAnsiTheme="majorHAnsi"/>
        </w:rPr>
        <w:t>» внеурочной самостоятельной работы  по дисциплине «Химия»</w:t>
      </w:r>
      <w:proofErr w:type="gramEnd"/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Pr="00CF3608" w:rsidRDefault="0003356C" w:rsidP="0003356C">
      <w:pPr>
        <w:jc w:val="both"/>
        <w:rPr>
          <w:rFonts w:asciiTheme="majorHAnsi" w:hAnsiTheme="majorHAnsi"/>
        </w:rPr>
      </w:pPr>
    </w:p>
    <w:p w:rsidR="0003356C" w:rsidRPr="00CF3608" w:rsidRDefault="0003356C" w:rsidP="0003356C">
      <w:pPr>
        <w:jc w:val="both"/>
        <w:rPr>
          <w:rFonts w:asciiTheme="majorHAnsi" w:hAnsiTheme="majorHAnsi"/>
        </w:rPr>
      </w:pPr>
      <w:r w:rsidRPr="00CF3608">
        <w:rPr>
          <w:rFonts w:asciiTheme="majorHAnsi" w:hAnsiTheme="majorHAnsi"/>
        </w:rPr>
        <w:t>Организация-разработчик: областное государственное автономное профессиональное образовательное учреждение  «</w:t>
      </w:r>
      <w:proofErr w:type="spellStart"/>
      <w:r w:rsidRPr="00CF3608">
        <w:rPr>
          <w:rFonts w:asciiTheme="majorHAnsi" w:hAnsiTheme="majorHAnsi"/>
        </w:rPr>
        <w:t>Корочанский</w:t>
      </w:r>
      <w:proofErr w:type="spellEnd"/>
      <w:r w:rsidRPr="00CF3608">
        <w:rPr>
          <w:rFonts w:asciiTheme="majorHAnsi" w:hAnsiTheme="majorHAnsi"/>
        </w:rPr>
        <w:t xml:space="preserve"> сельскохозяйственный техникум»</w:t>
      </w:r>
    </w:p>
    <w:p w:rsidR="0003356C" w:rsidRPr="00CF3608" w:rsidRDefault="0003356C" w:rsidP="0003356C">
      <w:pPr>
        <w:jc w:val="both"/>
        <w:rPr>
          <w:rFonts w:asciiTheme="majorHAnsi" w:hAnsiTheme="majorHAnsi"/>
        </w:rPr>
      </w:pPr>
    </w:p>
    <w:p w:rsidR="0003356C" w:rsidRPr="00CF3608" w:rsidRDefault="0003356C" w:rsidP="0003356C">
      <w:pPr>
        <w:jc w:val="both"/>
        <w:rPr>
          <w:rFonts w:asciiTheme="majorHAnsi" w:hAnsiTheme="majorHAnsi"/>
        </w:rPr>
      </w:pPr>
    </w:p>
    <w:p w:rsidR="0003356C" w:rsidRPr="00CF3608" w:rsidRDefault="0003356C" w:rsidP="0003356C">
      <w:pPr>
        <w:jc w:val="both"/>
        <w:rPr>
          <w:rFonts w:asciiTheme="majorHAnsi" w:hAnsiTheme="majorHAnsi"/>
        </w:rPr>
      </w:pPr>
    </w:p>
    <w:p w:rsidR="0003356C" w:rsidRPr="00CF3608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Разработчик</w:t>
      </w:r>
      <w:r w:rsidRPr="00CF3608">
        <w:rPr>
          <w:rFonts w:asciiTheme="majorHAnsi" w:hAnsiTheme="majorHAnsi"/>
        </w:rPr>
        <w:t xml:space="preserve">: </w:t>
      </w:r>
      <w:proofErr w:type="spellStart"/>
      <w:r w:rsidRPr="00CF3608">
        <w:rPr>
          <w:rFonts w:asciiTheme="majorHAnsi" w:hAnsiTheme="majorHAnsi"/>
        </w:rPr>
        <w:t>Алейникова</w:t>
      </w:r>
      <w:proofErr w:type="spellEnd"/>
      <w:r w:rsidRPr="00CF3608">
        <w:rPr>
          <w:rFonts w:asciiTheme="majorHAnsi" w:hAnsiTheme="majorHAnsi"/>
        </w:rP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 w:rsidRPr="00CF3608">
        <w:rPr>
          <w:rFonts w:asciiTheme="majorHAnsi" w:hAnsiTheme="majorHAnsi"/>
        </w:rPr>
        <w:t>Корочанский</w:t>
      </w:r>
      <w:proofErr w:type="spellEnd"/>
      <w:r w:rsidRPr="00CF3608">
        <w:rPr>
          <w:rFonts w:asciiTheme="majorHAnsi" w:hAnsiTheme="majorHAnsi"/>
        </w:rPr>
        <w:t xml:space="preserve"> сельскохозяйственный техникум»</w:t>
      </w: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Pr="00741EE5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Оглавление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Введение………………………………………………………………………………………………………………..1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Пояснительная записка………………………………………………………………………………………..2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Виды самостоятельных работ………………………………………………………………………………..3--14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1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…………………………………………………………………………………………………………….15-17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2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……………………………………………………………………………………………………………..18-22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Приложение3………………………………………………………………………………………………………………22-24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Приложение</w:t>
      </w:r>
      <w:proofErr w:type="gramStart"/>
      <w:r>
        <w:rPr>
          <w:rFonts w:asciiTheme="majorHAnsi" w:hAnsiTheme="majorHAnsi"/>
        </w:rPr>
        <w:t>4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………………………………………………………………………………………………………………..16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Критерии оценки  самостоятельной работы……………………………………………………………….26</w:t>
      </w:r>
    </w:p>
    <w:p w:rsidR="0003356C" w:rsidRPr="00D44697" w:rsidRDefault="0003356C" w:rsidP="0003356C">
      <w:pPr>
        <w:jc w:val="both"/>
        <w:rPr>
          <w:rFonts w:asciiTheme="majorHAnsi" w:hAnsiTheme="majorHAnsi"/>
        </w:rPr>
      </w:pPr>
      <w:r w:rsidRPr="00D44697">
        <w:rPr>
          <w:rFonts w:asciiTheme="majorHAnsi" w:hAnsiTheme="majorHAnsi"/>
        </w:rPr>
        <w:t>Перечень рекомендуемых учебных изданий, Интернет ресурсов,</w:t>
      </w:r>
    </w:p>
    <w:p w:rsidR="0003356C" w:rsidRPr="00D44697" w:rsidRDefault="0003356C" w:rsidP="0003356C">
      <w:pPr>
        <w:jc w:val="both"/>
        <w:rPr>
          <w:rFonts w:asciiTheme="majorHAnsi" w:hAnsiTheme="majorHAnsi"/>
        </w:rPr>
      </w:pPr>
      <w:r w:rsidRPr="00D44697">
        <w:rPr>
          <w:rFonts w:asciiTheme="majorHAnsi" w:hAnsiTheme="majorHAnsi"/>
        </w:rPr>
        <w:t>Дополнительной литературы…………</w:t>
      </w:r>
      <w:r>
        <w:rPr>
          <w:rFonts w:asciiTheme="majorHAnsi" w:hAnsiTheme="majorHAnsi"/>
        </w:rPr>
        <w:t>………………………………………………………………………………27</w:t>
      </w: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Default="0003356C" w:rsidP="0003356C">
      <w:pPr>
        <w:jc w:val="both"/>
        <w:rPr>
          <w:rFonts w:asciiTheme="majorHAnsi" w:hAnsiTheme="majorHAnsi"/>
        </w:rPr>
      </w:pPr>
    </w:p>
    <w:p w:rsidR="0003356C" w:rsidRPr="00C64CCB" w:rsidRDefault="0003356C" w:rsidP="0003356C">
      <w:pPr>
        <w:jc w:val="both"/>
        <w:rPr>
          <w:rFonts w:asciiTheme="majorHAnsi" w:hAnsiTheme="majorHAnsi"/>
        </w:rPr>
      </w:pPr>
    </w:p>
    <w:p w:rsidR="0003356C" w:rsidRPr="00C64CCB" w:rsidRDefault="0003356C" w:rsidP="0003356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-1-</w:t>
      </w:r>
    </w:p>
    <w:p w:rsidR="0003356C" w:rsidRDefault="0003356C" w:rsidP="0003356C">
      <w:pPr>
        <w:rPr>
          <w:rFonts w:asciiTheme="majorHAnsi" w:hAnsiTheme="majorHAnsi"/>
        </w:rPr>
      </w:pPr>
      <w:r>
        <w:rPr>
          <w:rFonts w:asciiTheme="majorHAnsi" w:hAnsiTheme="majorHAnsi"/>
        </w:rPr>
        <w:t>Введение</w:t>
      </w:r>
    </w:p>
    <w:p w:rsidR="0003356C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>
        <w:rPr>
          <w:rFonts w:asciiTheme="majorHAnsi" w:hAnsiTheme="majorHAnsi"/>
        </w:rPr>
        <w:t>социальная</w:t>
      </w:r>
      <w:proofErr w:type="gramEnd"/>
      <w:r>
        <w:rPr>
          <w:rFonts w:asciiTheme="majorHAnsi" w:hAnsiTheme="majorHAnsi"/>
        </w:rPr>
        <w:t xml:space="preserve"> востребованность, как никогда зависит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 образования в этих условиях является оптимизация системы управления учебной  работой обучаемых, в том числе и их самостоятельной работой.</w:t>
      </w:r>
    </w:p>
    <w:p w:rsidR="0003356C" w:rsidRPr="00741EE5" w:rsidRDefault="0003356C" w:rsidP="000335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В современный период </w:t>
      </w:r>
      <w:proofErr w:type="gramStart"/>
      <w:r>
        <w:rPr>
          <w:rFonts w:asciiTheme="majorHAnsi" w:hAnsiTheme="majorHAnsi"/>
        </w:rPr>
        <w:t>востребованы</w:t>
      </w:r>
      <w:proofErr w:type="gramEnd"/>
      <w:r>
        <w:rPr>
          <w:rFonts w:asciiTheme="majorHAnsi" w:hAnsiTheme="majorHAnsi"/>
        </w:rP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учебно-воспитательной работы, в том числе и самостоятельной работы студента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 xml:space="preserve">Самостоятельная работа </w:t>
      </w:r>
      <w:proofErr w:type="gramStart"/>
      <w:r w:rsidRPr="00E706CF">
        <w:rPr>
          <w:rFonts w:asciiTheme="majorHAnsi" w:hAnsiTheme="majorHAnsi"/>
        </w:rPr>
        <w:t>обучающихся</w:t>
      </w:r>
      <w:proofErr w:type="gramEnd"/>
      <w:r w:rsidRPr="00E706CF">
        <w:rPr>
          <w:rFonts w:asciiTheme="majorHAnsi" w:hAnsiTheme="majorHAnsi"/>
        </w:rPr>
        <w:t xml:space="preserve"> проводится с целью: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формирования индивидуальной образовательной траектории </w:t>
      </w:r>
      <w:proofErr w:type="gramStart"/>
      <w:r w:rsidRPr="00E706CF">
        <w:rPr>
          <w:rFonts w:asciiTheme="majorHAnsi" w:hAnsiTheme="majorHAnsi"/>
        </w:rPr>
        <w:t>обучающихся</w:t>
      </w:r>
      <w:proofErr w:type="gramEnd"/>
      <w:r w:rsidRPr="00E706CF">
        <w:rPr>
          <w:rFonts w:asciiTheme="majorHAnsi" w:hAnsiTheme="majorHAnsi"/>
        </w:rPr>
        <w:t>;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формирования общих и профессиональных компетенций обучающихся;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 xml:space="preserve"> обобщения, систематизации, закрепления, углубления и расширения </w:t>
      </w:r>
      <w:proofErr w:type="gramStart"/>
      <w:r w:rsidRPr="00E706CF">
        <w:rPr>
          <w:rFonts w:asciiTheme="majorHAnsi" w:hAnsiTheme="majorHAnsi"/>
        </w:rPr>
        <w:t>полученных</w:t>
      </w:r>
      <w:proofErr w:type="gramEnd"/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знаний и умений обучающихся</w:t>
      </w:r>
      <w:r w:rsidRPr="00E706CF">
        <w:rPr>
          <w:rFonts w:asciiTheme="majorHAnsi" w:hAnsiTheme="majorHAnsi"/>
        </w:rPr>
        <w:t>;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формирования умений поиска и использования информации, необходимой </w:t>
      </w:r>
      <w:proofErr w:type="gramStart"/>
      <w:r w:rsidRPr="00E706CF">
        <w:rPr>
          <w:rFonts w:asciiTheme="majorHAnsi" w:hAnsiTheme="majorHAnsi"/>
        </w:rPr>
        <w:t>для</w:t>
      </w:r>
      <w:proofErr w:type="gramEnd"/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эффективного выполнения профессиональных задач, профессионального и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личностного роста; 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развития познавательных способностей и активности студентов: творческой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инициативы, самостоятельности, ответственности и организованности;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формирования самостоятельности профессионального мышления: способности </w:t>
      </w:r>
      <w:proofErr w:type="gramStart"/>
      <w:r w:rsidRPr="00E706CF">
        <w:rPr>
          <w:rFonts w:asciiTheme="majorHAnsi" w:hAnsiTheme="majorHAnsi"/>
        </w:rPr>
        <w:t>к</w:t>
      </w:r>
      <w:proofErr w:type="gramEnd"/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профессиональному и личностному развитию, самообразованию и самореализации;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формирования умений использования информационно-коммуникационных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 w:rsidRPr="00E706CF">
        <w:rPr>
          <w:rFonts w:asciiTheme="majorHAnsi" w:hAnsiTheme="majorHAnsi"/>
        </w:rPr>
        <w:t>технологий в профессиональной деятельности;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 xml:space="preserve"> развития культуры межличностного общения, взаимодействия между людьми,</w:t>
      </w:r>
    </w:p>
    <w:p w:rsidR="0003356C" w:rsidRPr="00E706CF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E706CF">
        <w:rPr>
          <w:rFonts w:asciiTheme="majorHAnsi" w:hAnsiTheme="majorHAnsi"/>
        </w:rPr>
        <w:t>формирование умений работы в команде.</w:t>
      </w:r>
    </w:p>
    <w:p w:rsidR="0003356C" w:rsidRPr="00741EE5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3356C" w:rsidRPr="00741EE5" w:rsidRDefault="0003356C" w:rsidP="0003356C">
      <w:pPr>
        <w:spacing w:after="0"/>
        <w:jc w:val="center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Пояснительная записка.</w:t>
      </w:r>
    </w:p>
    <w:p w:rsidR="0003356C" w:rsidRPr="00741EE5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Дисциплина «Химия</w:t>
      </w:r>
      <w:r w:rsidRPr="00741EE5">
        <w:rPr>
          <w:rFonts w:asciiTheme="majorHAnsi" w:hAnsiTheme="majorHAnsi"/>
        </w:rPr>
        <w:t xml:space="preserve">» </w:t>
      </w:r>
      <w:r>
        <w:rPr>
          <w:rFonts w:asciiTheme="majorHAnsi" w:hAnsiTheme="majorHAnsi"/>
        </w:rPr>
        <w:t>относится к общеобразовательным</w:t>
      </w:r>
      <w:r w:rsidRPr="00741EE5">
        <w:rPr>
          <w:rFonts w:asciiTheme="majorHAnsi" w:hAnsiTheme="majorHAnsi"/>
        </w:rPr>
        <w:t xml:space="preserve"> дисциплинам  входящих в профессиональный цикл  основной профессиональной образовательной  программы среднего профессионального образования  базовой подготовки.</w:t>
      </w:r>
    </w:p>
    <w:p w:rsidR="0003356C" w:rsidRPr="00741EE5" w:rsidRDefault="0003356C" w:rsidP="0003356C">
      <w:pPr>
        <w:spacing w:after="0"/>
        <w:jc w:val="both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Объем учебной дисциплины составля</w:t>
      </w:r>
      <w:r>
        <w:rPr>
          <w:rFonts w:asciiTheme="majorHAnsi" w:hAnsiTheme="majorHAnsi"/>
        </w:rPr>
        <w:t>ет 162 часов,  46</w:t>
      </w:r>
      <w:r w:rsidRPr="00741EE5">
        <w:rPr>
          <w:rFonts w:asciiTheme="majorHAnsi" w:hAnsiTheme="majorHAnsi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самостоятельной работы по дисциплине.</w:t>
      </w: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Цель методических указаний: оказание помощи студентам в выполнении самостоятельной работы по дисциплине «Химия»</w:t>
      </w:r>
    </w:p>
    <w:p w:rsidR="0003356C" w:rsidRPr="00741EE5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Настоящие методические указания содержат методические рекомендации к различным видам самостоятельных работ, описание работ, которые позволят студентам самостоятельно овладеть фундаментальными знаниями, опытом творческой и исследовательской деятельности.</w:t>
      </w: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  <w:r w:rsidRPr="00741EE5">
        <w:rPr>
          <w:rFonts w:asciiTheme="majorHAnsi" w:hAnsiTheme="majorHAnsi"/>
        </w:rPr>
        <w:t>В результате выполнения внеурочной самостоятельной работы по дисци</w:t>
      </w:r>
      <w:r>
        <w:rPr>
          <w:rFonts w:asciiTheme="majorHAnsi" w:hAnsiTheme="majorHAnsi"/>
        </w:rPr>
        <w:t>плине «Химия», студент:</w:t>
      </w:r>
    </w:p>
    <w:p w:rsidR="0003356C" w:rsidRPr="005E709D" w:rsidRDefault="0003356C" w:rsidP="0003356C">
      <w:pPr>
        <w:spacing w:after="0"/>
        <w:jc w:val="both"/>
        <w:rPr>
          <w:rFonts w:asciiTheme="majorHAnsi" w:hAnsiTheme="majorHAnsi"/>
        </w:rPr>
      </w:pPr>
      <w:r w:rsidRPr="008E2FB8">
        <w:rPr>
          <w:rFonts w:asciiTheme="majorHAnsi" w:hAnsiTheme="majorHAnsi"/>
        </w:rPr>
        <w:t>закрепляет полученные теоретические знания</w:t>
      </w:r>
      <w:proofErr w:type="gramStart"/>
      <w:r>
        <w:rPr>
          <w:rFonts w:asciiTheme="majorHAnsi" w:hAnsiTheme="majorHAnsi"/>
        </w:rPr>
        <w:t xml:space="preserve"> :</w:t>
      </w:r>
      <w:proofErr w:type="gramEnd"/>
    </w:p>
    <w:p w:rsidR="0003356C" w:rsidRPr="005E709D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−владеет</w:t>
      </w:r>
      <w:r w:rsidRPr="005E709D">
        <w:rPr>
          <w:rFonts w:asciiTheme="majorHAnsi" w:hAnsiTheme="majorHAnsi"/>
        </w:rPr>
        <w:t xml:space="preserve"> основополагающими химическими понятиями, теориями, закона</w:t>
      </w:r>
      <w:r>
        <w:rPr>
          <w:rFonts w:asciiTheme="majorHAnsi" w:hAnsiTheme="majorHAnsi"/>
        </w:rPr>
        <w:t>ми и закономерностями; уверенно пользуется</w:t>
      </w:r>
      <w:r w:rsidRPr="005E709D">
        <w:rPr>
          <w:rFonts w:asciiTheme="majorHAnsi" w:hAnsiTheme="majorHAnsi"/>
        </w:rPr>
        <w:t xml:space="preserve"> химической терминологией и символикой;</w:t>
      </w:r>
    </w:p>
    <w:p w:rsidR="0003356C" w:rsidRPr="005E709D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-владеет</w:t>
      </w:r>
      <w:r w:rsidRPr="005E709D">
        <w:rPr>
          <w:rFonts w:asciiTheme="majorHAnsi" w:hAnsiTheme="majorHAnsi"/>
        </w:rPr>
        <w:t xml:space="preserve"> основными методами научного познания, используемыми в химии: наблюдением, описанием, и</w:t>
      </w:r>
      <w:r>
        <w:rPr>
          <w:rFonts w:asciiTheme="majorHAnsi" w:hAnsiTheme="majorHAnsi"/>
        </w:rPr>
        <w:t>змерением, экспериментом; умеет</w:t>
      </w:r>
      <w:r w:rsidRPr="005E709D">
        <w:rPr>
          <w:rFonts w:asciiTheme="majorHAnsi" w:hAnsiTheme="majorHAnsi"/>
        </w:rPr>
        <w:t xml:space="preserve"> обрабатывать, объяснять результаты проведенных опытов и делать выводы; </w:t>
      </w:r>
    </w:p>
    <w:p w:rsidR="0003356C" w:rsidRPr="005E709D" w:rsidRDefault="0003356C" w:rsidP="0003356C">
      <w:pPr>
        <w:spacing w:after="0"/>
        <w:jc w:val="both"/>
        <w:rPr>
          <w:rFonts w:asciiTheme="majorHAnsi" w:hAnsiTheme="majorHAnsi"/>
        </w:rPr>
      </w:pPr>
      <w:r w:rsidRPr="005E709D">
        <w:rPr>
          <w:rFonts w:asciiTheme="majorHAnsi" w:hAnsiTheme="majorHAnsi"/>
        </w:rPr>
        <w:t>−</w:t>
      </w:r>
      <w:r>
        <w:rPr>
          <w:rFonts w:asciiTheme="majorHAnsi" w:hAnsiTheme="majorHAnsi"/>
        </w:rPr>
        <w:t xml:space="preserve"> умеет</w:t>
      </w:r>
      <w:r w:rsidRPr="005E709D">
        <w:rPr>
          <w:rFonts w:asciiTheme="majorHAnsi" w:hAnsiTheme="majorHAnsi"/>
        </w:rPr>
        <w:t xml:space="preserve"> давать количественные оценки и производить расчеты по химическим формулам и уравнениям;</w:t>
      </w: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−владеет</w:t>
      </w:r>
      <w:r w:rsidRPr="005E709D">
        <w:rPr>
          <w:rFonts w:asciiTheme="majorHAnsi" w:hAnsiTheme="majorHAnsi"/>
        </w:rPr>
        <w:t xml:space="preserve"> правилами техники безопасности при исп</w:t>
      </w:r>
      <w:r>
        <w:rPr>
          <w:rFonts w:asciiTheme="majorHAnsi" w:hAnsiTheme="majorHAnsi"/>
        </w:rPr>
        <w:t xml:space="preserve">ользовании химических веществ; </w:t>
      </w:r>
    </w:p>
    <w:p w:rsidR="0003356C" w:rsidRPr="00741EE5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jc w:val="both"/>
        <w:rPr>
          <w:rFonts w:asciiTheme="majorHAnsi" w:hAnsiTheme="majorHAnsi"/>
        </w:rPr>
      </w:pPr>
    </w:p>
    <w:p w:rsidR="0003356C" w:rsidRDefault="0003356C" w:rsidP="0003356C">
      <w:pPr>
        <w:spacing w:after="0"/>
        <w:rPr>
          <w:rFonts w:asciiTheme="majorHAnsi" w:hAnsiTheme="majorHAnsi"/>
        </w:rPr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center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Содержание работ: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Введение</w:t>
      </w:r>
    </w:p>
    <w:p w:rsidR="0003356C" w:rsidRPr="00533421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1.Подготовить конспект: «</w:t>
      </w:r>
      <w:r w:rsidRPr="0028064A">
        <w:rPr>
          <w:rFonts w:ascii="Cambria" w:hAnsi="Cambria" w:cs="Cambria"/>
        </w:rPr>
        <w:t>Агрегатные состояния вещества</w:t>
      </w:r>
      <w:r>
        <w:rPr>
          <w:rFonts w:ascii="Cambria" w:hAnsi="Cambria" w:cs="Cambria"/>
        </w:rPr>
        <w:t>» 1час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03356C" w:rsidRPr="00EB6DCD" w:rsidRDefault="0003356C" w:rsidP="0003356C">
      <w:pPr>
        <w:spacing w:after="0" w:line="240" w:lineRule="auto"/>
        <w:rPr>
          <w:rFonts w:ascii="Cambria" w:hAnsi="Cambria" w:cs="Cambria"/>
          <w:b/>
        </w:rPr>
      </w:pPr>
      <w:r w:rsidRPr="00EB6DCD">
        <w:rPr>
          <w:b/>
          <w:bCs/>
          <w:sz w:val="24"/>
          <w:szCs w:val="24"/>
        </w:rPr>
        <w:t xml:space="preserve"> </w:t>
      </w:r>
      <w:r w:rsidRPr="00EB6DCD">
        <w:rPr>
          <w:b/>
        </w:rPr>
        <w:t>Раздел</w:t>
      </w:r>
      <w:proofErr w:type="gramStart"/>
      <w:r w:rsidRPr="00EB6DCD">
        <w:rPr>
          <w:b/>
        </w:rPr>
        <w:t>2</w:t>
      </w:r>
      <w:proofErr w:type="gramEnd"/>
      <w:r w:rsidRPr="00EB6DCD">
        <w:rPr>
          <w:b/>
        </w:rPr>
        <w:t>. Теоретические основы химии.</w:t>
      </w:r>
    </w:p>
    <w:p w:rsidR="0003356C" w:rsidRPr="00EB6DCD" w:rsidRDefault="0003356C" w:rsidP="0003356C">
      <w:pPr>
        <w:spacing w:after="0"/>
        <w:rPr>
          <w:b/>
        </w:rPr>
      </w:pPr>
      <w:r w:rsidRPr="00EB6DCD">
        <w:rPr>
          <w:b/>
        </w:rPr>
        <w:t>Тема</w:t>
      </w:r>
      <w:proofErr w:type="gramStart"/>
      <w:r w:rsidRPr="00EB6DCD">
        <w:rPr>
          <w:b/>
        </w:rPr>
        <w:t>1</w:t>
      </w:r>
      <w:proofErr w:type="gramEnd"/>
      <w:r w:rsidRPr="00EB6DCD">
        <w:rPr>
          <w:b/>
        </w:rPr>
        <w:t>.2Современные представления о строении атома.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406365" w:rsidRDefault="0003356C" w:rsidP="0003356C">
      <w:pPr>
        <w:spacing w:after="0" w:line="240" w:lineRule="auto"/>
        <w:rPr>
          <w:rFonts w:ascii="Cambria" w:hAnsi="Cambria" w:cs="Cambria"/>
          <w:b/>
          <w:u w:val="single"/>
        </w:rPr>
      </w:pPr>
    </w:p>
    <w:p w:rsidR="0003356C" w:rsidRPr="00533421" w:rsidRDefault="0003356C" w:rsidP="000335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2.Подготовить сообщение:</w:t>
      </w:r>
      <w:r>
        <w:t xml:space="preserve"> «</w:t>
      </w:r>
      <w:r w:rsidRPr="0028064A">
        <w:rPr>
          <w:rFonts w:ascii="Cambria" w:hAnsi="Cambria" w:cs="Cambria"/>
        </w:rPr>
        <w:t>Значение Периодического закона и Периодической системы химических элементов Д. И. Менделеева для развития науки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и </w:t>
      </w:r>
      <w:r w:rsidRPr="0028064A">
        <w:rPr>
          <w:rFonts w:ascii="Cambria" w:hAnsi="Cambria" w:cs="Cambria"/>
        </w:rPr>
        <w:t>понимания химической картины</w:t>
      </w:r>
      <w:r>
        <w:rPr>
          <w:rFonts w:ascii="Cambria" w:hAnsi="Cambria" w:cs="Cambria"/>
        </w:rPr>
        <w:t>»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03356C" w:rsidRPr="00533421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03356C" w:rsidRDefault="0003356C" w:rsidP="0003356C">
      <w:pPr>
        <w:tabs>
          <w:tab w:val="left" w:pos="1545"/>
        </w:tabs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 w:rsidRPr="00E7022E">
        <w:rPr>
          <w:rFonts w:ascii="Cambria" w:hAnsi="Cambria" w:cs="Cambria"/>
        </w:rPr>
        <w:t>Составление электронных формул элементов 1,2,3, 4 периодов. Определение элементов по электронной формуле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03356C" w:rsidRDefault="0003356C" w:rsidP="0003356C">
      <w:pPr>
        <w:tabs>
          <w:tab w:val="left" w:pos="1545"/>
        </w:tabs>
        <w:spacing w:after="0" w:line="240" w:lineRule="auto"/>
        <w:jc w:val="both"/>
        <w:rPr>
          <w:rFonts w:ascii="Cambria" w:hAnsi="Cambria" w:cs="Cambria"/>
        </w:rPr>
      </w:pPr>
    </w:p>
    <w:p w:rsidR="0003356C" w:rsidRDefault="0003356C" w:rsidP="0003356C">
      <w:pPr>
        <w:spacing w:after="0"/>
      </w:pPr>
      <w:r>
        <w:t xml:space="preserve"> Задание: Составить   электронные формулы химических элементов 1-4 периодов и определить количество электронов, протонов, нейтронов</w:t>
      </w:r>
      <w:proofErr w:type="gramStart"/>
      <w:r>
        <w:t xml:space="preserve"> ,</w:t>
      </w:r>
      <w:proofErr w:type="gramEnd"/>
      <w:r>
        <w:t xml:space="preserve"> заряд ядра атома.  </w:t>
      </w:r>
    </w:p>
    <w:p w:rsidR="0003356C" w:rsidRDefault="0003356C" w:rsidP="0003356C">
      <w:pPr>
        <w:spacing w:after="0"/>
      </w:pPr>
      <w:r>
        <w:t>Количество часов: 2часа</w:t>
      </w:r>
    </w:p>
    <w:p w:rsidR="0003356C" w:rsidRDefault="0003356C" w:rsidP="0003356C">
      <w:pPr>
        <w:spacing w:after="0"/>
      </w:pPr>
      <w:r>
        <w:t>Пример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50"/>
      </w:tblGrid>
      <w:tr w:rsidR="0003356C" w:rsidRPr="00ED04B9" w:rsidTr="00E41AF3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3356C" w:rsidRPr="00ED04B9" w:rsidRDefault="0003356C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3356C" w:rsidRPr="00ED04B9" w:rsidRDefault="0003356C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03356C" w:rsidRPr="00ED04B9" w:rsidTr="00E41AF3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3356C" w:rsidRPr="00ED04B9" w:rsidRDefault="0003356C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3356C" w:rsidRPr="00ED04B9" w:rsidRDefault="0003356C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3356C" w:rsidRPr="00ED04B9" w:rsidTr="00E41AF3">
        <w:trPr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3356C" w:rsidRPr="00ED04B9" w:rsidRDefault="0003356C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Sc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3356C" w:rsidRPr="00ED04B9" w:rsidRDefault="0003356C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3d</w:t>
            </w:r>
            <w:r w:rsidRPr="00ED04B9">
              <w:rPr>
                <w:rFonts w:ascii="Arial" w:hAnsi="Arial" w:cs="Arial"/>
                <w:vertAlign w:val="superscript"/>
              </w:rPr>
              <w:t>1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3356C" w:rsidRPr="00ED04B9" w:rsidTr="00E41AF3">
        <w:trPr>
          <w:trHeight w:val="240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3356C" w:rsidRPr="00ED04B9" w:rsidRDefault="0003356C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proofErr w:type="spellStart"/>
            <w:r w:rsidRPr="00ED04B9">
              <w:rPr>
                <w:rFonts w:ascii="Arial" w:hAnsi="Arial" w:cs="Arial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03356C" w:rsidRPr="00ED04B9" w:rsidRDefault="0003356C" w:rsidP="00E41AF3">
            <w:pPr>
              <w:spacing w:after="0" w:line="240" w:lineRule="auto"/>
              <w:ind w:firstLine="150"/>
              <w:rPr>
                <w:rFonts w:ascii="Arial" w:hAnsi="Arial" w:cs="Arial"/>
              </w:rPr>
            </w:pPr>
            <w:r w:rsidRPr="00ED04B9">
              <w:rPr>
                <w:rFonts w:ascii="Arial" w:hAnsi="Arial" w:cs="Arial"/>
              </w:rPr>
              <w:t>1s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2p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3s</w:t>
            </w:r>
            <w:r w:rsidRPr="00ED04B9">
              <w:rPr>
                <w:rFonts w:ascii="Arial" w:hAnsi="Arial" w:cs="Arial"/>
                <w:vertAlign w:val="superscript"/>
              </w:rPr>
              <w:t>2 </w:t>
            </w:r>
            <w:r w:rsidRPr="00ED04B9">
              <w:rPr>
                <w:rFonts w:ascii="Arial" w:hAnsi="Arial" w:cs="Arial"/>
              </w:rPr>
              <w:t>3p</w:t>
            </w:r>
            <w:r w:rsidRPr="00ED04B9">
              <w:rPr>
                <w:rFonts w:ascii="Arial" w:hAnsi="Arial" w:cs="Arial"/>
                <w:vertAlign w:val="superscript"/>
              </w:rPr>
              <w:t>6</w:t>
            </w:r>
            <w:r w:rsidRPr="00ED04B9">
              <w:rPr>
                <w:rFonts w:ascii="Arial" w:hAnsi="Arial" w:cs="Arial"/>
              </w:rPr>
              <w:t> 3d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  <w:r w:rsidRPr="00ED04B9">
              <w:rPr>
                <w:rFonts w:ascii="Arial" w:hAnsi="Arial" w:cs="Arial"/>
              </w:rPr>
              <w:t> 4s</w:t>
            </w:r>
            <w:r w:rsidRPr="00ED04B9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  <w:r>
        <w:t>Виды заданий</w:t>
      </w:r>
    </w:p>
    <w:p w:rsidR="0003356C" w:rsidRDefault="0003356C" w:rsidP="0003356C">
      <w:pPr>
        <w:numPr>
          <w:ilvl w:val="0"/>
          <w:numId w:val="1"/>
        </w:numPr>
        <w:spacing w:after="0"/>
        <w:ind w:left="0"/>
      </w:pPr>
      <w:r>
        <w:t>натрий</w:t>
      </w:r>
    </w:p>
    <w:p w:rsidR="0003356C" w:rsidRDefault="0003356C" w:rsidP="0003356C">
      <w:pPr>
        <w:numPr>
          <w:ilvl w:val="0"/>
          <w:numId w:val="1"/>
        </w:numPr>
        <w:spacing w:after="0"/>
        <w:ind w:left="0"/>
      </w:pPr>
      <w:r>
        <w:t>кальций</w:t>
      </w:r>
    </w:p>
    <w:p w:rsidR="0003356C" w:rsidRDefault="0003356C" w:rsidP="0003356C">
      <w:pPr>
        <w:numPr>
          <w:ilvl w:val="0"/>
          <w:numId w:val="1"/>
        </w:numPr>
        <w:spacing w:after="0"/>
        <w:ind w:left="0"/>
      </w:pPr>
      <w:r>
        <w:t>хром</w:t>
      </w:r>
    </w:p>
    <w:p w:rsidR="0003356C" w:rsidRDefault="0003356C" w:rsidP="0003356C">
      <w:pPr>
        <w:numPr>
          <w:ilvl w:val="0"/>
          <w:numId w:val="1"/>
        </w:numPr>
        <w:spacing w:after="0"/>
        <w:ind w:left="0"/>
      </w:pPr>
      <w:r>
        <w:t>цинк</w:t>
      </w:r>
    </w:p>
    <w:p w:rsidR="0003356C" w:rsidRDefault="0003356C" w:rsidP="0003356C">
      <w:pPr>
        <w:numPr>
          <w:ilvl w:val="0"/>
          <w:numId w:val="1"/>
        </w:numPr>
        <w:spacing w:after="0"/>
        <w:ind w:left="0"/>
      </w:pPr>
      <w:r>
        <w:t>криптон</w:t>
      </w:r>
    </w:p>
    <w:p w:rsidR="0003356C" w:rsidRPr="00406365" w:rsidRDefault="0003356C" w:rsidP="0003356C">
      <w:pPr>
        <w:spacing w:after="0"/>
        <w:rPr>
          <w:b/>
        </w:rPr>
      </w:pPr>
      <w:r w:rsidRPr="00406365">
        <w:rPr>
          <w:b/>
        </w:rPr>
        <w:t>Тема 1.5 Дисперсные системы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</w:rPr>
        <w:t>4.</w:t>
      </w:r>
      <w:r w:rsidRPr="00C52883">
        <w:rPr>
          <w:rFonts w:ascii="Cambria" w:hAnsi="Cambria" w:cs="Cambria"/>
        </w:rPr>
        <w:t>Подготовить сообщение: «Истинные растворы, и их применение</w:t>
      </w:r>
      <w:r>
        <w:rPr>
          <w:rFonts w:ascii="Cambria" w:hAnsi="Cambria" w:cs="Cambria"/>
          <w:b/>
        </w:rPr>
        <w:t>»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Кол-во часов:1час</w:t>
      </w:r>
    </w:p>
    <w:p w:rsidR="0003356C" w:rsidRDefault="0003356C" w:rsidP="0003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365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356C" w:rsidRDefault="0003356C" w:rsidP="0003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.3 Строение вещества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03356C" w:rsidRPr="00406365" w:rsidRDefault="0003356C" w:rsidP="0003356C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365">
        <w:rPr>
          <w:rFonts w:ascii="Times New Roman" w:hAnsi="Times New Roman"/>
          <w:sz w:val="24"/>
          <w:szCs w:val="24"/>
        </w:rPr>
        <w:t xml:space="preserve">Подготовить презентацию:  </w:t>
      </w:r>
      <w:r w:rsidRPr="00406365">
        <w:rPr>
          <w:rFonts w:ascii="Cambria" w:hAnsi="Cambria" w:cs="Cambria"/>
          <w:sz w:val="24"/>
          <w:szCs w:val="24"/>
        </w:rPr>
        <w:t>Типы химических связей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mbria" w:hAnsi="Cambria" w:cs="Cambria"/>
        </w:rPr>
        <w:t>Кол-во часов:1час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6.</w:t>
      </w:r>
      <w:r w:rsidRPr="00346B89">
        <w:rPr>
          <w:rFonts w:ascii="Cambria" w:hAnsi="Cambria" w:cs="Cambria"/>
          <w:sz w:val="21"/>
          <w:szCs w:val="21"/>
        </w:rPr>
        <w:t>Подготовить доклад</w:t>
      </w:r>
      <w:r>
        <w:rPr>
          <w:rFonts w:ascii="Cambria" w:hAnsi="Cambria" w:cs="Cambria"/>
          <w:sz w:val="21"/>
          <w:szCs w:val="21"/>
        </w:rPr>
        <w:t xml:space="preserve">: </w:t>
      </w:r>
      <w:r w:rsidRPr="00346B89">
        <w:rPr>
          <w:rFonts w:ascii="Cambria" w:hAnsi="Cambria" w:cs="Cambria"/>
          <w:sz w:val="21"/>
          <w:szCs w:val="21"/>
        </w:rPr>
        <w:t>«Вклад отечественных ученых в развитие теории электроли</w:t>
      </w:r>
      <w:r>
        <w:rPr>
          <w:rFonts w:ascii="Cambria" w:hAnsi="Cambria" w:cs="Cambria"/>
          <w:sz w:val="21"/>
          <w:szCs w:val="21"/>
        </w:rPr>
        <w:t>т</w:t>
      </w:r>
      <w:r w:rsidRPr="00346B89">
        <w:rPr>
          <w:rFonts w:ascii="Cambria" w:hAnsi="Cambria" w:cs="Cambria"/>
          <w:sz w:val="21"/>
          <w:szCs w:val="21"/>
        </w:rPr>
        <w:t>ической</w:t>
      </w:r>
      <w:r>
        <w:rPr>
          <w:rFonts w:ascii="Cambria" w:hAnsi="Cambria" w:cs="Cambria"/>
          <w:sz w:val="21"/>
          <w:szCs w:val="21"/>
        </w:rPr>
        <w:t xml:space="preserve"> </w:t>
      </w:r>
      <w:r w:rsidRPr="00346B89">
        <w:rPr>
          <w:rFonts w:ascii="Cambria" w:hAnsi="Cambria" w:cs="Cambria"/>
          <w:sz w:val="21"/>
          <w:szCs w:val="21"/>
        </w:rPr>
        <w:t>диссо</w:t>
      </w:r>
      <w:r>
        <w:rPr>
          <w:rFonts w:ascii="Cambria" w:hAnsi="Cambria" w:cs="Cambria"/>
          <w:sz w:val="21"/>
          <w:szCs w:val="21"/>
        </w:rPr>
        <w:t>циации».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lastRenderedPageBreak/>
        <w:t>Тема самостоятельной работы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по теме: «Растворы»    </w:t>
      </w:r>
    </w:p>
    <w:p w:rsidR="0003356C" w:rsidRDefault="0003356C" w:rsidP="0003356C">
      <w:pPr>
        <w:spacing w:after="0"/>
      </w:pPr>
      <w:r>
        <w:t>Задание: Решение  задач по теме</w:t>
      </w:r>
      <w:proofErr w:type="gramStart"/>
      <w:r>
        <w:t xml:space="preserve"> :</w:t>
      </w:r>
      <w:proofErr w:type="gramEnd"/>
      <w:r>
        <w:t xml:space="preserve"> «Растворы»</w:t>
      </w:r>
    </w:p>
    <w:p w:rsidR="0003356C" w:rsidRDefault="0003356C" w:rsidP="0003356C">
      <w:pPr>
        <w:spacing w:after="0"/>
      </w:pPr>
      <w:r>
        <w:t xml:space="preserve">Количество часов: 1 час </w:t>
      </w:r>
    </w:p>
    <w:p w:rsidR="0003356C" w:rsidRDefault="0003356C" w:rsidP="0003356C">
      <w:pPr>
        <w:spacing w:after="0"/>
      </w:pPr>
    </w:p>
    <w:p w:rsidR="0003356C" w:rsidRPr="004A6BBA" w:rsidRDefault="0003356C" w:rsidP="0003356C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4A6BBA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Задача №1.</w:t>
      </w:r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> Перед посадкой семена томатов дезинфицируют 15%-</w:t>
      </w:r>
      <w:proofErr w:type="spellStart"/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>ным</w:t>
      </w:r>
      <w:proofErr w:type="spellEnd"/>
      <w:r w:rsidRPr="004A6BBA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раствором марганцовки. Сколько г марганцовки потребуется для приготовления 500 г такого раствора?</w:t>
      </w:r>
      <w:r w:rsidRPr="004A6BBA">
        <w:rPr>
          <w:rFonts w:ascii="Helvetica" w:hAnsi="Helvetica" w:cs="Helvetica"/>
          <w:color w:val="333333"/>
          <w:sz w:val="20"/>
          <w:szCs w:val="20"/>
        </w:rPr>
        <w:t> (Ответ: 40 г.)</w:t>
      </w:r>
    </w:p>
    <w:p w:rsidR="0003356C" w:rsidRPr="004A6BBA" w:rsidRDefault="0003356C" w:rsidP="0003356C">
      <w:pPr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4A6BBA">
        <w:rPr>
          <w:rFonts w:ascii="Helvetica" w:hAnsi="Helvetica" w:cs="Helvetica"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3B34AEA2" wp14:editId="6F1C42E8">
            <wp:extent cx="4229100" cy="3552825"/>
            <wp:effectExtent l="0" t="0" r="0" b="0"/>
            <wp:docPr id="76" name="Рисунок 76" descr="http://festival.1september.ru/articles/6281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2818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6C" w:rsidRDefault="0003356C" w:rsidP="0003356C">
      <w:pPr>
        <w:spacing w:after="0"/>
      </w:pP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Задача 2.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В воде растворили 11,2 г КОН. Объём раствора довели до 257мл. Определите молярную концентрацию раствора.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    n(KOH) = m/М = 11,2г/56г/моль = 0,2 моль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2)    С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м(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КОН) = 0,2 моль/0,257л = 0,78моль/л.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Ответ: 0,78моль/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л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Задача 3.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К 150 г 20% раствора сахарозы добавили 15 г глюкозы. Рассчитайте массовые доли углеводов в смеси.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1)m(C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H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22</w:t>
      </w:r>
      <w:r w:rsidRPr="00AA1F21">
        <w:rPr>
          <w:rFonts w:ascii="Arial" w:hAnsi="Arial" w:cs="Arial"/>
          <w:color w:val="000000"/>
          <w:sz w:val="18"/>
          <w:szCs w:val="18"/>
        </w:rPr>
        <w:t>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11</w:t>
      </w:r>
      <w:r w:rsidRPr="00AA1F21">
        <w:rPr>
          <w:rFonts w:ascii="Arial" w:hAnsi="Arial" w:cs="Arial"/>
          <w:color w:val="000000"/>
          <w:sz w:val="18"/>
          <w:szCs w:val="18"/>
        </w:rPr>
        <w:t>) = 150г 0,2 = 30г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2)m^(р-</w:t>
      </w:r>
      <w:proofErr w:type="spellStart"/>
      <w:r w:rsidRPr="00AA1F21">
        <w:rPr>
          <w:rFonts w:ascii="Arial" w:hAnsi="Arial" w:cs="Arial"/>
          <w:color w:val="000000"/>
          <w:sz w:val="18"/>
          <w:szCs w:val="18"/>
        </w:rPr>
        <w:t>ра</w:t>
      </w:r>
      <w:proofErr w:type="spellEnd"/>
      <w:r w:rsidRPr="00AA1F21">
        <w:rPr>
          <w:rFonts w:ascii="Arial" w:hAnsi="Arial" w:cs="Arial"/>
          <w:color w:val="000000"/>
          <w:sz w:val="18"/>
          <w:szCs w:val="18"/>
        </w:rPr>
        <w:t>) = 150г + 15г = 165г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3)w(C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H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22</w:t>
      </w:r>
      <w:r w:rsidRPr="00AA1F21">
        <w:rPr>
          <w:rFonts w:ascii="Arial" w:hAnsi="Arial" w:cs="Arial"/>
          <w:color w:val="000000"/>
          <w:sz w:val="18"/>
          <w:szCs w:val="18"/>
        </w:rPr>
        <w:t>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11</w:t>
      </w:r>
      <w:r w:rsidRPr="00AA1F21">
        <w:rPr>
          <w:rFonts w:ascii="Arial" w:hAnsi="Arial" w:cs="Arial"/>
          <w:color w:val="000000"/>
          <w:sz w:val="18"/>
          <w:szCs w:val="18"/>
        </w:rPr>
        <w:t>) = 30г/165г = 0,182 или 18,2%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4)w(С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6</w:t>
      </w:r>
      <w:r w:rsidRPr="00AA1F21">
        <w:rPr>
          <w:rFonts w:ascii="Arial" w:hAnsi="Arial" w:cs="Arial"/>
          <w:color w:val="000000"/>
          <w:sz w:val="18"/>
          <w:szCs w:val="18"/>
        </w:rPr>
        <w:t>Н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12</w:t>
      </w:r>
      <w:r w:rsidRPr="00AA1F21">
        <w:rPr>
          <w:rFonts w:ascii="Arial" w:hAnsi="Arial" w:cs="Arial"/>
          <w:color w:val="000000"/>
          <w:sz w:val="18"/>
          <w:szCs w:val="18"/>
        </w:rPr>
        <w:t>О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6</w:t>
      </w:r>
      <w:r w:rsidRPr="00AA1F21">
        <w:rPr>
          <w:rFonts w:ascii="Arial" w:hAnsi="Arial" w:cs="Arial"/>
          <w:color w:val="000000"/>
          <w:sz w:val="18"/>
          <w:szCs w:val="18"/>
        </w:rPr>
        <w:t>) = 15г/165г = 0,091 или 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 xml:space="preserve">Задача 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Имеется 30% раствор HNO3, имеющий плотность 1,2 г/мл. Какова молярная концентрация этого раствора?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Решение.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1) Примем объем раствора за 1000 мл.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m(р-</w:t>
      </w:r>
      <w:proofErr w:type="spellStart"/>
      <w:r w:rsidRPr="00AA1F21">
        <w:rPr>
          <w:rFonts w:ascii="Arial" w:hAnsi="Arial" w:cs="Arial"/>
          <w:color w:val="000000"/>
          <w:sz w:val="18"/>
          <w:szCs w:val="18"/>
        </w:rPr>
        <w:t>ра</w:t>
      </w:r>
      <w:proofErr w:type="spellEnd"/>
      <w:r w:rsidRPr="00AA1F21">
        <w:rPr>
          <w:rFonts w:ascii="Arial" w:hAnsi="Arial" w:cs="Arial"/>
          <w:color w:val="000000"/>
          <w:sz w:val="18"/>
          <w:szCs w:val="18"/>
        </w:rPr>
        <w:t>) = 1000 мл 1,2г/мл = 1200г.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     2)  m(HNO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1200г 0,3 = 360г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3) n(HNO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 m/М; n(HNO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360г / 63г/моль =5,7 моль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4)С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м(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НNО</w:t>
      </w:r>
      <w:r w:rsidRPr="00AA1F21">
        <w:rPr>
          <w:rFonts w:ascii="Arial" w:hAnsi="Arial" w:cs="Arial"/>
          <w:color w:val="000000"/>
          <w:sz w:val="18"/>
          <w:szCs w:val="18"/>
          <w:vertAlign w:val="subscript"/>
        </w:rPr>
        <w:t>3</w:t>
      </w:r>
      <w:r w:rsidRPr="00AA1F21">
        <w:rPr>
          <w:rFonts w:ascii="Arial" w:hAnsi="Arial" w:cs="Arial"/>
          <w:color w:val="000000"/>
          <w:sz w:val="18"/>
          <w:szCs w:val="18"/>
        </w:rPr>
        <w:t>) = 5,71моль/л.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 </w:t>
      </w:r>
    </w:p>
    <w:p w:rsidR="0003356C" w:rsidRPr="00AA1F21" w:rsidRDefault="0003356C" w:rsidP="000335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1F21">
        <w:rPr>
          <w:rFonts w:ascii="Arial" w:hAnsi="Arial" w:cs="Arial"/>
          <w:color w:val="000000"/>
          <w:sz w:val="18"/>
          <w:szCs w:val="18"/>
        </w:rPr>
        <w:t>Ответ: 5,71моль/</w:t>
      </w:r>
      <w:proofErr w:type="gramStart"/>
      <w:r w:rsidRPr="00AA1F21">
        <w:rPr>
          <w:rFonts w:ascii="Arial" w:hAnsi="Arial" w:cs="Arial"/>
          <w:color w:val="000000"/>
          <w:sz w:val="18"/>
          <w:szCs w:val="18"/>
        </w:rPr>
        <w:t>л</w:t>
      </w:r>
      <w:proofErr w:type="gramEnd"/>
      <w:r w:rsidRPr="00AA1F21">
        <w:rPr>
          <w:rFonts w:ascii="Arial" w:hAnsi="Arial" w:cs="Arial"/>
          <w:color w:val="000000"/>
          <w:sz w:val="18"/>
          <w:szCs w:val="18"/>
        </w:rPr>
        <w:t>.</w:t>
      </w: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  <w:r>
        <w:t>Виды заданий:</w:t>
      </w:r>
    </w:p>
    <w:p w:rsidR="0003356C" w:rsidRDefault="0003356C" w:rsidP="0003356C">
      <w:pPr>
        <w:spacing w:after="0"/>
        <w:jc w:val="center"/>
      </w:pPr>
      <w:r>
        <w:t xml:space="preserve"> </w:t>
      </w:r>
    </w:p>
    <w:p w:rsidR="0003356C" w:rsidRDefault="0003356C" w:rsidP="0003356C">
      <w:pPr>
        <w:spacing w:after="0"/>
      </w:pPr>
      <w:r>
        <w:lastRenderedPageBreak/>
        <w:t>Задача</w:t>
      </w:r>
      <w:proofErr w:type="gramStart"/>
      <w:r>
        <w:t>1</w:t>
      </w:r>
      <w:proofErr w:type="gramEnd"/>
      <w:r>
        <w:t>.В растворе массой 50г содержится хлорид бария массой 10г. какова массовая доля хлорида бария в растворе.</w:t>
      </w:r>
    </w:p>
    <w:p w:rsidR="0003356C" w:rsidRDefault="0003356C" w:rsidP="0003356C">
      <w:pPr>
        <w:spacing w:after="0"/>
      </w:pPr>
      <w:r>
        <w:t>Задача</w:t>
      </w:r>
      <w:proofErr w:type="gramStart"/>
      <w:r>
        <w:t>2</w:t>
      </w:r>
      <w:proofErr w:type="gramEnd"/>
      <w:r>
        <w:t xml:space="preserve">.Вычислить массу хлорида натрия </w:t>
      </w:r>
      <w:proofErr w:type="spellStart"/>
      <w:r>
        <w:rPr>
          <w:lang w:val="en-US"/>
        </w:rPr>
        <w:t>NaCl</w:t>
      </w:r>
      <w:proofErr w:type="spellEnd"/>
      <w:r w:rsidRPr="00385CB9">
        <w:t xml:space="preserve">, </w:t>
      </w:r>
      <w:r>
        <w:t>содержащегося в растворе объемом 200мл, если его молярная концентрация 2моль/л</w:t>
      </w:r>
    </w:p>
    <w:p w:rsidR="0003356C" w:rsidRDefault="0003356C" w:rsidP="0003356C">
      <w:pPr>
        <w:spacing w:after="0"/>
      </w:pPr>
      <w:r>
        <w:t xml:space="preserve">Задача 3. </w:t>
      </w:r>
      <w:proofErr w:type="spellStart"/>
      <w:r>
        <w:t>Молярность</w:t>
      </w:r>
      <w:proofErr w:type="spellEnd"/>
      <w:r>
        <w:t xml:space="preserve"> раствора едкого кали КОН равна 3,8моль/</w:t>
      </w:r>
      <w:proofErr w:type="gramStart"/>
      <w:r>
        <w:t>л</w:t>
      </w:r>
      <w:proofErr w:type="gramEnd"/>
      <w:r>
        <w:t>, его плотность 1,17г/мл. Вычислить массовую долю КОН в этом растворе.</w:t>
      </w: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  <w:r>
        <w:t>Задача</w:t>
      </w:r>
      <w:proofErr w:type="gramStart"/>
      <w:r>
        <w:t>4</w:t>
      </w:r>
      <w:proofErr w:type="gramEnd"/>
      <w:r>
        <w:t xml:space="preserve">. В 200г воды растворили 67,2л </w:t>
      </w:r>
      <w:proofErr w:type="spellStart"/>
      <w:r>
        <w:t>хлороводорода</w:t>
      </w:r>
      <w:proofErr w:type="spellEnd"/>
      <w:r>
        <w:t xml:space="preserve"> НС</w:t>
      </w:r>
      <w:r>
        <w:rPr>
          <w:lang w:val="en-US"/>
        </w:rPr>
        <w:t>l</w:t>
      </w:r>
      <w:r>
        <w:t>(</w:t>
      </w:r>
      <w:proofErr w:type="spellStart"/>
      <w:r>
        <w:t>н.у</w:t>
      </w:r>
      <w:proofErr w:type="spellEnd"/>
      <w:r>
        <w:t>.)</w:t>
      </w:r>
      <w:proofErr w:type="gramStart"/>
      <w:r>
        <w:t>.О</w:t>
      </w:r>
      <w:proofErr w:type="gramEnd"/>
      <w:r>
        <w:t xml:space="preserve">пределить массовую долю </w:t>
      </w:r>
      <w:proofErr w:type="spellStart"/>
      <w:r>
        <w:t>хлороводорода</w:t>
      </w:r>
      <w:proofErr w:type="spellEnd"/>
      <w:r>
        <w:t xml:space="preserve"> в полученном растворе</w:t>
      </w:r>
    </w:p>
    <w:p w:rsidR="0003356C" w:rsidRDefault="0003356C" w:rsidP="0003356C">
      <w:pPr>
        <w:spacing w:after="0"/>
      </w:pPr>
      <w:r>
        <w:t>Подготовка доклада «Вклад отечественных ученых в развитие теории электролитической диссоциации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03356C" w:rsidRDefault="0003356C" w:rsidP="0003356C">
      <w:pPr>
        <w:spacing w:after="0"/>
        <w:rPr>
          <w:rFonts w:ascii="Cambria" w:hAnsi="Cambria" w:cs="Cambria"/>
        </w:rPr>
      </w:pPr>
    </w:p>
    <w:p w:rsidR="0003356C" w:rsidRPr="008A4D43" w:rsidRDefault="0003356C" w:rsidP="0003356C">
      <w:pPr>
        <w:spacing w:after="0"/>
      </w:pPr>
      <w:r>
        <w:rPr>
          <w:rFonts w:ascii="Cambria" w:hAnsi="Cambria" w:cs="Cambria"/>
        </w:rPr>
        <w:t>8.</w:t>
      </w:r>
      <w:r w:rsidRPr="00346B89">
        <w:rPr>
          <w:rFonts w:ascii="Cambria" w:hAnsi="Cambria" w:cs="Cambria"/>
        </w:rPr>
        <w:t>Составление уравнений электролитической</w:t>
      </w:r>
      <w:r>
        <w:rPr>
          <w:rFonts w:ascii="Cambria" w:hAnsi="Cambria" w:cs="Cambria"/>
        </w:rPr>
        <w:t xml:space="preserve"> </w:t>
      </w:r>
      <w:r w:rsidRPr="00346B89">
        <w:rPr>
          <w:rFonts w:ascii="Cambria" w:hAnsi="Cambria" w:cs="Cambria"/>
        </w:rPr>
        <w:t xml:space="preserve">диссоциации кислот, щелочей, солей. </w:t>
      </w:r>
      <w:r>
        <w:rPr>
          <w:rFonts w:ascii="Cambria" w:hAnsi="Cambria" w:cs="Cambria"/>
        </w:rPr>
        <w:t>1 час</w:t>
      </w:r>
    </w:p>
    <w:p w:rsidR="0003356C" w:rsidRDefault="0003356C" w:rsidP="0003356C">
      <w:pPr>
        <w:spacing w:after="0"/>
        <w:jc w:val="both"/>
      </w:pPr>
      <w:r>
        <w:t xml:space="preserve"> Задание: Составление уравнений  электролитической диссоциации кислот, солей, оснований.</w:t>
      </w:r>
    </w:p>
    <w:p w:rsidR="0003356C" w:rsidRDefault="0003356C" w:rsidP="0003356C">
      <w:pPr>
        <w:spacing w:after="0"/>
        <w:jc w:val="both"/>
      </w:pPr>
      <w:r>
        <w:t xml:space="preserve"> </w:t>
      </w:r>
    </w:p>
    <w:p w:rsidR="0003356C" w:rsidRDefault="0003356C" w:rsidP="0003356C">
      <w:pPr>
        <w:spacing w:after="0"/>
        <w:jc w:val="both"/>
      </w:pPr>
      <w:r>
        <w:t>Например,</w:t>
      </w:r>
    </w:p>
    <w:p w:rsidR="0003356C" w:rsidRPr="00F431B2" w:rsidRDefault="0003356C" w:rsidP="0003356C">
      <w:pPr>
        <w:spacing w:after="0"/>
        <w:jc w:val="both"/>
        <w:rPr>
          <w:lang w:val="en-US"/>
        </w:rPr>
      </w:pPr>
      <w:proofErr w:type="spellStart"/>
      <w:r w:rsidRPr="00440003">
        <w:rPr>
          <w:lang w:val="en-US"/>
        </w:rPr>
        <w:t>HCl</w:t>
      </w:r>
      <w:proofErr w:type="spellEnd"/>
      <w:r w:rsidRPr="00F431B2">
        <w:rPr>
          <w:lang w:val="en-US"/>
        </w:rPr>
        <w:t xml:space="preserve"> -&gt; </w:t>
      </w:r>
      <w:r w:rsidRPr="00440003">
        <w:rPr>
          <w:lang w:val="en-US"/>
        </w:rPr>
        <w:t>H</w:t>
      </w:r>
      <w:r w:rsidRPr="00F431B2">
        <w:rPr>
          <w:lang w:val="en-US"/>
        </w:rPr>
        <w:t xml:space="preserve"> + + </w:t>
      </w:r>
      <w:proofErr w:type="spellStart"/>
      <w:r w:rsidRPr="00440003">
        <w:rPr>
          <w:lang w:val="en-US"/>
        </w:rPr>
        <w:t>Cl</w:t>
      </w:r>
      <w:proofErr w:type="spellEnd"/>
      <w:r w:rsidRPr="00F431B2">
        <w:rPr>
          <w:lang w:val="en-US"/>
        </w:rPr>
        <w:t xml:space="preserve"> -</w:t>
      </w:r>
    </w:p>
    <w:p w:rsidR="0003356C" w:rsidRPr="00F431B2" w:rsidRDefault="0003356C" w:rsidP="0003356C">
      <w:pPr>
        <w:spacing w:after="0"/>
        <w:jc w:val="both"/>
        <w:rPr>
          <w:lang w:val="en-US"/>
        </w:rPr>
      </w:pPr>
      <w:r w:rsidRPr="00440003">
        <w:rPr>
          <w:lang w:val="en-US"/>
        </w:rPr>
        <w:t>HNO</w:t>
      </w:r>
      <w:r w:rsidRPr="00F431B2">
        <w:rPr>
          <w:lang w:val="en-US"/>
        </w:rPr>
        <w:t xml:space="preserve"> 3 -&gt; </w:t>
      </w:r>
      <w:r w:rsidRPr="00440003">
        <w:rPr>
          <w:lang w:val="en-US"/>
        </w:rPr>
        <w:t>H</w:t>
      </w:r>
      <w:r w:rsidRPr="00F431B2">
        <w:rPr>
          <w:lang w:val="en-US"/>
        </w:rPr>
        <w:t xml:space="preserve"> + + </w:t>
      </w:r>
      <w:r w:rsidRPr="00440003">
        <w:rPr>
          <w:lang w:val="en-US"/>
        </w:rPr>
        <w:t>NO</w:t>
      </w:r>
      <w:r w:rsidRPr="00F431B2">
        <w:rPr>
          <w:lang w:val="en-US"/>
        </w:rPr>
        <w:t xml:space="preserve"> 3 -</w:t>
      </w:r>
    </w:p>
    <w:p w:rsidR="0003356C" w:rsidRDefault="0003356C" w:rsidP="0003356C">
      <w:pPr>
        <w:spacing w:after="0"/>
        <w:jc w:val="both"/>
      </w:pPr>
      <w:r>
        <w:t xml:space="preserve">Многоосновные кислоты </w:t>
      </w:r>
      <w:proofErr w:type="spellStart"/>
      <w:r>
        <w:t>диссоциируют</w:t>
      </w:r>
      <w:proofErr w:type="spellEnd"/>
      <w:r>
        <w:t xml:space="preserve"> ступенчато</w:t>
      </w:r>
      <w:proofErr w:type="gramStart"/>
      <w:r>
        <w:t xml:space="preserve"> :</w:t>
      </w:r>
      <w:proofErr w:type="gramEnd"/>
    </w:p>
    <w:p w:rsidR="0003356C" w:rsidRDefault="0003356C" w:rsidP="0003356C">
      <w:pPr>
        <w:spacing w:after="0"/>
        <w:jc w:val="both"/>
      </w:pPr>
      <w:r>
        <w:t xml:space="preserve">Н3РО4 ↔ Н+ + Н2РО-4 (первая ступень) – </w:t>
      </w:r>
      <w:proofErr w:type="spellStart"/>
      <w:r>
        <w:t>дигидроортофосфат</w:t>
      </w:r>
      <w:proofErr w:type="spellEnd"/>
      <w:r>
        <w:t xml:space="preserve"> ион</w:t>
      </w:r>
    </w:p>
    <w:p w:rsidR="0003356C" w:rsidRDefault="0003356C" w:rsidP="0003356C">
      <w:pPr>
        <w:spacing w:after="0"/>
        <w:jc w:val="both"/>
      </w:pPr>
      <w:r>
        <w:t xml:space="preserve">Н2РО-4 ↔ Н+ + НРO2-4 (вторая ступень) – </w:t>
      </w:r>
      <w:proofErr w:type="spellStart"/>
      <w:r>
        <w:t>гидроортофосфат</w:t>
      </w:r>
      <w:proofErr w:type="spellEnd"/>
      <w:r>
        <w:t xml:space="preserve"> ион</w:t>
      </w:r>
    </w:p>
    <w:p w:rsidR="0003356C" w:rsidRDefault="0003356C" w:rsidP="0003356C">
      <w:pPr>
        <w:spacing w:after="0"/>
        <w:jc w:val="both"/>
      </w:pPr>
      <w:r>
        <w:t xml:space="preserve">НРО2-4 ↔ Н+ + PОЗ-4 (третья ступень) – </w:t>
      </w:r>
      <w:proofErr w:type="spellStart"/>
      <w:r>
        <w:t>ортофосфат</w:t>
      </w:r>
      <w:proofErr w:type="spellEnd"/>
      <w:r>
        <w:t xml:space="preserve"> ион</w:t>
      </w:r>
    </w:p>
    <w:p w:rsidR="0003356C" w:rsidRPr="004C2AEA" w:rsidRDefault="0003356C" w:rsidP="0003356C">
      <w:pPr>
        <w:spacing w:after="0"/>
        <w:jc w:val="both"/>
        <w:rPr>
          <w:lang w:val="en-US"/>
        </w:rPr>
      </w:pPr>
      <w:r w:rsidRPr="004C2AEA">
        <w:rPr>
          <w:lang w:val="en-US"/>
        </w:rPr>
        <w:t>KOH -&gt; K + + OH -;</w:t>
      </w:r>
    </w:p>
    <w:p w:rsidR="0003356C" w:rsidRPr="004C2AEA" w:rsidRDefault="0003356C" w:rsidP="0003356C">
      <w:pPr>
        <w:spacing w:after="0"/>
        <w:jc w:val="both"/>
        <w:rPr>
          <w:lang w:val="en-US"/>
        </w:rPr>
      </w:pPr>
    </w:p>
    <w:p w:rsidR="0003356C" w:rsidRPr="004C2AEA" w:rsidRDefault="0003356C" w:rsidP="0003356C">
      <w:pPr>
        <w:spacing w:after="0"/>
        <w:jc w:val="both"/>
        <w:rPr>
          <w:lang w:val="en-US"/>
        </w:rPr>
      </w:pPr>
      <w:r w:rsidRPr="004C2AEA">
        <w:rPr>
          <w:lang w:val="en-US"/>
        </w:rPr>
        <w:t>NH 4OH ↔ NH +4 + OH –</w:t>
      </w:r>
    </w:p>
    <w:p w:rsidR="0003356C" w:rsidRDefault="0003356C" w:rsidP="0003356C">
      <w:pPr>
        <w:spacing w:after="0"/>
        <w:jc w:val="both"/>
      </w:pPr>
      <w:r>
        <w:t>Например, диссоциация средних солей</w:t>
      </w:r>
      <w:proofErr w:type="gramStart"/>
      <w:r>
        <w:t xml:space="preserve"> :</w:t>
      </w:r>
      <w:proofErr w:type="gramEnd"/>
    </w:p>
    <w:p w:rsidR="0003356C" w:rsidRPr="0003594C" w:rsidRDefault="0003356C" w:rsidP="0003356C">
      <w:pPr>
        <w:spacing w:after="0"/>
        <w:jc w:val="both"/>
      </w:pPr>
      <w:r w:rsidRPr="0003594C">
        <w:t>(</w:t>
      </w:r>
      <w:r w:rsidRPr="00440003">
        <w:rPr>
          <w:lang w:val="en-US"/>
        </w:rPr>
        <w:t>NH</w:t>
      </w:r>
      <w:r w:rsidRPr="0003594C">
        <w:t>4)2</w:t>
      </w:r>
      <w:r w:rsidRPr="00440003">
        <w:rPr>
          <w:lang w:val="en-US"/>
        </w:rPr>
        <w:t>SO</w:t>
      </w:r>
      <w:r w:rsidRPr="0003594C">
        <w:t>4 -&gt; 2</w:t>
      </w:r>
      <w:r w:rsidRPr="00440003">
        <w:rPr>
          <w:lang w:val="en-US"/>
        </w:rPr>
        <w:t>NH</w:t>
      </w:r>
      <w:r w:rsidRPr="0003594C">
        <w:t xml:space="preserve">+4+ </w:t>
      </w:r>
      <w:r w:rsidRPr="00440003">
        <w:rPr>
          <w:lang w:val="en-US"/>
        </w:rPr>
        <w:t>SO</w:t>
      </w:r>
      <w:r w:rsidRPr="0003594C">
        <w:t>2-4;</w:t>
      </w:r>
    </w:p>
    <w:p w:rsidR="0003356C" w:rsidRPr="0003594C" w:rsidRDefault="0003356C" w:rsidP="0003356C">
      <w:pPr>
        <w:spacing w:after="0"/>
        <w:jc w:val="both"/>
      </w:pPr>
      <w:r w:rsidRPr="00440003">
        <w:rPr>
          <w:lang w:val="en-US"/>
        </w:rPr>
        <w:t>Na</w:t>
      </w:r>
      <w:r w:rsidRPr="0003594C">
        <w:t>3</w:t>
      </w:r>
      <w:r w:rsidRPr="00440003">
        <w:rPr>
          <w:lang w:val="en-US"/>
        </w:rPr>
        <w:t>PO</w:t>
      </w:r>
      <w:r w:rsidRPr="0003594C">
        <w:t xml:space="preserve"> 4 -&gt; 3 </w:t>
      </w:r>
      <w:r w:rsidRPr="00440003">
        <w:rPr>
          <w:lang w:val="en-US"/>
        </w:rPr>
        <w:t>Na</w:t>
      </w:r>
      <w:r w:rsidRPr="0003594C">
        <w:t xml:space="preserve"> + + </w:t>
      </w:r>
      <w:r w:rsidRPr="00440003">
        <w:rPr>
          <w:lang w:val="en-US"/>
        </w:rPr>
        <w:t>PO</w:t>
      </w:r>
      <w:r w:rsidRPr="0003594C">
        <w:t xml:space="preserve"> 3- </w:t>
      </w:r>
    </w:p>
    <w:p w:rsidR="0003356C" w:rsidRDefault="0003356C" w:rsidP="0003356C">
      <w:pPr>
        <w:spacing w:after="0"/>
        <w:jc w:val="both"/>
      </w:pPr>
      <w:r>
        <w:t>Диссоциация кислых солей</w:t>
      </w:r>
    </w:p>
    <w:p w:rsidR="0003356C" w:rsidRDefault="0003356C" w:rsidP="0003356C">
      <w:pPr>
        <w:spacing w:after="0"/>
        <w:jc w:val="both"/>
      </w:pPr>
      <w:r>
        <w:t>Диссоциация основных солей</w:t>
      </w:r>
    </w:p>
    <w:p w:rsidR="0003356C" w:rsidRDefault="0003356C" w:rsidP="0003356C">
      <w:pPr>
        <w:spacing w:after="0"/>
        <w:jc w:val="both"/>
      </w:pPr>
      <w:r>
        <w:t>У кислых солей вначале отщепляются ионы металлов, а затем катионы водорода.</w:t>
      </w:r>
    </w:p>
    <w:p w:rsidR="0003356C" w:rsidRPr="004C2AEA" w:rsidRDefault="0003356C" w:rsidP="0003356C">
      <w:pPr>
        <w:spacing w:after="0"/>
        <w:jc w:val="both"/>
        <w:rPr>
          <w:lang w:val="en-US"/>
        </w:rPr>
      </w:pPr>
      <w:r w:rsidRPr="004C2AEA">
        <w:rPr>
          <w:lang w:val="en-US"/>
        </w:rPr>
        <w:t>KHSO4 -&gt; K + + HSO -4</w:t>
      </w:r>
    </w:p>
    <w:p w:rsidR="0003356C" w:rsidRPr="004C2AEA" w:rsidRDefault="0003356C" w:rsidP="0003356C">
      <w:pPr>
        <w:spacing w:after="0"/>
        <w:jc w:val="both"/>
        <w:rPr>
          <w:lang w:val="en-US"/>
        </w:rPr>
      </w:pPr>
      <w:r w:rsidRPr="004C2AEA">
        <w:rPr>
          <w:lang w:val="en-US"/>
        </w:rPr>
        <w:t>HSO -4 ↔ H + + SO 2-4</w:t>
      </w:r>
    </w:p>
    <w:p w:rsidR="0003356C" w:rsidRDefault="0003356C" w:rsidP="0003356C">
      <w:pPr>
        <w:spacing w:after="0"/>
        <w:jc w:val="both"/>
      </w:pPr>
      <w:r>
        <w:t>У основных солей вначале отщепляются кислотные остатки, а затем гидроксид-ионы.</w:t>
      </w:r>
    </w:p>
    <w:p w:rsidR="0003356C" w:rsidRPr="004C2AEA" w:rsidRDefault="0003356C" w:rsidP="0003356C">
      <w:pPr>
        <w:spacing w:after="0"/>
        <w:jc w:val="both"/>
        <w:rPr>
          <w:lang w:val="en-US"/>
        </w:rPr>
      </w:pPr>
      <w:proofErr w:type="gramStart"/>
      <w:r w:rsidRPr="004C2AEA">
        <w:rPr>
          <w:lang w:val="en-US"/>
        </w:rPr>
        <w:t>Mg(</w:t>
      </w:r>
      <w:proofErr w:type="gramEnd"/>
      <w:r w:rsidRPr="004C2AEA">
        <w:rPr>
          <w:lang w:val="en-US"/>
        </w:rPr>
        <w:t xml:space="preserve"> OH )</w:t>
      </w:r>
      <w:proofErr w:type="spellStart"/>
      <w:r w:rsidRPr="004C2AEA">
        <w:rPr>
          <w:lang w:val="en-US"/>
        </w:rPr>
        <w:t>Cl</w:t>
      </w:r>
      <w:proofErr w:type="spellEnd"/>
      <w:r w:rsidRPr="004C2AEA">
        <w:rPr>
          <w:lang w:val="en-US"/>
        </w:rPr>
        <w:t xml:space="preserve"> -&gt; Mg( OH )++ </w:t>
      </w:r>
      <w:proofErr w:type="spellStart"/>
      <w:r w:rsidRPr="004C2AEA">
        <w:rPr>
          <w:lang w:val="en-US"/>
        </w:rPr>
        <w:t>Cl</w:t>
      </w:r>
      <w:proofErr w:type="spellEnd"/>
      <w:r w:rsidRPr="004C2AEA">
        <w:rPr>
          <w:lang w:val="en-US"/>
        </w:rPr>
        <w:t xml:space="preserve"> -</w:t>
      </w:r>
    </w:p>
    <w:p w:rsidR="0003356C" w:rsidRPr="009F6AC8" w:rsidRDefault="0003356C" w:rsidP="0003356C">
      <w:pPr>
        <w:spacing w:after="0"/>
        <w:jc w:val="both"/>
        <w:rPr>
          <w:lang w:val="en-US"/>
        </w:rPr>
      </w:pPr>
      <w:r w:rsidRPr="009F6AC8">
        <w:rPr>
          <w:lang w:val="en-US"/>
        </w:rPr>
        <w:t xml:space="preserve">Mg </w:t>
      </w:r>
      <w:proofErr w:type="gramStart"/>
      <w:r w:rsidRPr="009F6AC8">
        <w:rPr>
          <w:lang w:val="en-US"/>
        </w:rPr>
        <w:t>( OH</w:t>
      </w:r>
      <w:proofErr w:type="gramEnd"/>
      <w:r w:rsidRPr="009F6AC8">
        <w:rPr>
          <w:lang w:val="en-US"/>
        </w:rPr>
        <w:t xml:space="preserve"> )+↔ Mg2+ + OH-</w:t>
      </w:r>
    </w:p>
    <w:p w:rsidR="0003356C" w:rsidRPr="009F6AC8" w:rsidRDefault="0003356C" w:rsidP="0003356C">
      <w:pPr>
        <w:spacing w:after="0"/>
        <w:jc w:val="both"/>
        <w:rPr>
          <w:lang w:val="en-US"/>
        </w:rPr>
      </w:pPr>
      <w:r>
        <w:t>Виды</w:t>
      </w:r>
      <w:r w:rsidRPr="0003594C">
        <w:rPr>
          <w:lang w:val="en-US"/>
        </w:rPr>
        <w:t xml:space="preserve"> </w:t>
      </w:r>
      <w:r>
        <w:t>заданий</w:t>
      </w:r>
      <w:r w:rsidRPr="009F6AC8">
        <w:rPr>
          <w:lang w:val="en-US"/>
        </w:rPr>
        <w:t>:</w:t>
      </w:r>
    </w:p>
    <w:p w:rsidR="0003356C" w:rsidRDefault="0003356C" w:rsidP="0003356C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↔</w:t>
      </w:r>
    </w:p>
    <w:p w:rsidR="0003356C" w:rsidRDefault="0003356C" w:rsidP="0003356C">
      <w:pPr>
        <w:numPr>
          <w:ilvl w:val="0"/>
          <w:numId w:val="2"/>
        </w:numPr>
        <w:spacing w:after="0"/>
        <w:ind w:left="0"/>
        <w:jc w:val="both"/>
      </w:pP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↔</w:t>
      </w:r>
    </w:p>
    <w:p w:rsidR="0003356C" w:rsidRDefault="0003356C" w:rsidP="0003356C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t xml:space="preserve"> CaCO</w:t>
      </w:r>
      <w:r>
        <w:rPr>
          <w:vertAlign w:val="subscript"/>
          <w:lang w:val="en-US"/>
        </w:rPr>
        <w:t>3↔</w:t>
      </w:r>
    </w:p>
    <w:p w:rsidR="0003356C" w:rsidRPr="00D23B30" w:rsidRDefault="0003356C" w:rsidP="0003356C">
      <w:pPr>
        <w:numPr>
          <w:ilvl w:val="0"/>
          <w:numId w:val="2"/>
        </w:numPr>
        <w:spacing w:after="0"/>
        <w:ind w:left="0"/>
        <w:jc w:val="both"/>
      </w:pPr>
      <w:r>
        <w:t>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4↔</w:t>
      </w:r>
    </w:p>
    <w:p w:rsidR="0003356C" w:rsidRDefault="0003356C" w:rsidP="0003356C">
      <w:pPr>
        <w:numPr>
          <w:ilvl w:val="0"/>
          <w:numId w:val="2"/>
        </w:numPr>
        <w:spacing w:after="0"/>
        <w:ind w:left="0"/>
        <w:jc w:val="both"/>
      </w:pPr>
      <w:r>
        <w:t>Н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rPr>
          <w:lang w:val="en-US"/>
        </w:rPr>
        <w:t>↔</w:t>
      </w:r>
    </w:p>
    <w:p w:rsidR="0003356C" w:rsidRPr="00D23B30" w:rsidRDefault="0003356C" w:rsidP="0003356C">
      <w:pPr>
        <w:numPr>
          <w:ilvl w:val="0"/>
          <w:numId w:val="2"/>
        </w:numPr>
        <w:spacing w:after="0"/>
        <w:ind w:left="0"/>
        <w:jc w:val="both"/>
      </w:pPr>
      <w:r>
        <w:t xml:space="preserve"> Н</w:t>
      </w:r>
      <w:r>
        <w:rPr>
          <w:lang w:val="en-US"/>
        </w:rPr>
        <w:t>NO</w:t>
      </w:r>
      <w:r w:rsidRPr="002F3EED">
        <w:rPr>
          <w:vertAlign w:val="subscript"/>
        </w:rPr>
        <w:t>3</w:t>
      </w:r>
      <w:r>
        <w:rPr>
          <w:lang w:val="en-US"/>
        </w:rPr>
        <w:t>↔</w:t>
      </w:r>
    </w:p>
    <w:p w:rsidR="0003356C" w:rsidRDefault="0003356C" w:rsidP="0003356C">
      <w:pPr>
        <w:numPr>
          <w:ilvl w:val="0"/>
          <w:numId w:val="2"/>
        </w:numPr>
        <w:spacing w:after="0"/>
        <w:ind w:left="0"/>
        <w:jc w:val="both"/>
      </w:pP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↔</w:t>
      </w:r>
    </w:p>
    <w:p w:rsidR="0003356C" w:rsidRDefault="0003356C" w:rsidP="0003356C">
      <w:pPr>
        <w:numPr>
          <w:ilvl w:val="0"/>
          <w:numId w:val="2"/>
        </w:numPr>
        <w:spacing w:after="0"/>
        <w:ind w:left="0"/>
        <w:jc w:val="both"/>
      </w:pPr>
      <w:r>
        <w:rPr>
          <w:lang w:val="en-US"/>
        </w:rPr>
        <w:lastRenderedPageBreak/>
        <w:t>Fe(OH)</w:t>
      </w:r>
      <w:r>
        <w:rPr>
          <w:vertAlign w:val="subscript"/>
          <w:lang w:val="en-US"/>
        </w:rPr>
        <w:t>3</w:t>
      </w:r>
      <w:r>
        <w:rPr>
          <w:lang w:val="en-US"/>
        </w:rPr>
        <w:t>↔</w:t>
      </w:r>
    </w:p>
    <w:p w:rsidR="0003356C" w:rsidRPr="0036636E" w:rsidRDefault="0003356C" w:rsidP="0003356C">
      <w:pPr>
        <w:spacing w:after="0"/>
        <w:jc w:val="both"/>
      </w:pPr>
      <w:r>
        <w:t xml:space="preserve"> 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EB6DC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B6DCD">
        <w:rPr>
          <w:rFonts w:ascii="Times New Roman" w:hAnsi="Times New Roman"/>
          <w:b/>
          <w:sz w:val="24"/>
          <w:szCs w:val="24"/>
        </w:rPr>
        <w:t>.7 Растворы.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03356C" w:rsidRDefault="0003356C" w:rsidP="0003356C">
      <w:pPr>
        <w:spacing w:after="0"/>
        <w:jc w:val="both"/>
      </w:pPr>
    </w:p>
    <w:p w:rsidR="0003356C" w:rsidRDefault="0003356C" w:rsidP="0003356C">
      <w:pPr>
        <w:spacing w:after="0"/>
        <w:jc w:val="both"/>
      </w:pPr>
      <w:r>
        <w:t>Задание: Составление уравнений в молекулярной, полной и сокращенной ионных формах.</w:t>
      </w:r>
    </w:p>
    <w:p w:rsidR="0003356C" w:rsidRPr="00C01C9D" w:rsidRDefault="0003356C" w:rsidP="0003356C">
      <w:pPr>
        <w:spacing w:after="0"/>
        <w:jc w:val="both"/>
      </w:pPr>
      <w:r>
        <w:t>Количество часов:1час</w:t>
      </w:r>
    </w:p>
    <w:p w:rsidR="0003356C" w:rsidRPr="009F6AC8" w:rsidRDefault="0003356C" w:rsidP="0003356C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213EB0">
        <w:rPr>
          <w:rFonts w:ascii="PT Sans" w:hAnsi="PT Sans"/>
          <w:i/>
          <w:iCs/>
          <w:color w:val="333333"/>
          <w:sz w:val="23"/>
          <w:szCs w:val="23"/>
        </w:rPr>
        <w:t>Вы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де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ле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ние</w:t>
      </w:r>
      <w:r>
        <w:rPr>
          <w:rFonts w:ascii="PT Sans" w:hAnsi="PT Sans"/>
          <w:i/>
          <w:iCs/>
          <w:color w:val="333333"/>
          <w:sz w:val="23"/>
          <w:szCs w:val="23"/>
        </w:rPr>
        <w:t xml:space="preserve"> </w:t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газа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t>:</w:t>
      </w:r>
    </w:p>
    <w:p w:rsidR="0003356C" w:rsidRPr="0003594C" w:rsidRDefault="0003356C" w:rsidP="0003356C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03594C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03594C">
        <w:rPr>
          <w:rFonts w:ascii="PT Sans" w:hAnsi="PT Sans"/>
          <w:color w:val="333333"/>
          <w:sz w:val="23"/>
          <w:szCs w:val="23"/>
          <w:lang w:val="en-US"/>
        </w:rPr>
        <w:t>↑</w:t>
      </w:r>
    </w:p>
    <w:p w:rsidR="0003356C" w:rsidRPr="00213EB0" w:rsidRDefault="0003356C" w:rsidP="0003356C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+2H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→ 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H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 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↑</w:t>
      </w:r>
      <w:proofErr w:type="gramStart"/>
      <w:r w:rsidRPr="00213EB0">
        <w:rPr>
          <w:rFonts w:ascii="PT Sans" w:hAnsi="PT Sans"/>
          <w:color w:val="333333"/>
          <w:sz w:val="23"/>
          <w:szCs w:val="23"/>
          <w:lang w:val="en-US"/>
        </w:rPr>
        <w:t xml:space="preserve">  </w:t>
      </w:r>
      <w:r w:rsidRPr="00213EB0">
        <w:rPr>
          <w:rFonts w:ascii="PT Sans" w:hAnsi="PT Sans"/>
          <w:color w:val="333333"/>
          <w:sz w:val="23"/>
          <w:szCs w:val="23"/>
        </w:rPr>
        <w:t>пол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8A4D43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</w:p>
    <w:p w:rsidR="0003356C" w:rsidRPr="00330D72" w:rsidRDefault="0003356C" w:rsidP="0003356C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330D72">
        <w:rPr>
          <w:rFonts w:ascii="PT Sans" w:hAnsi="PT Sans"/>
          <w:color w:val="333333"/>
          <w:sz w:val="23"/>
          <w:szCs w:val="23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proofErr w:type="gramStart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↑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213EB0">
        <w:rPr>
          <w:rFonts w:ascii="PT Sans" w:hAnsi="PT Sans"/>
          <w:color w:val="333333"/>
          <w:sz w:val="23"/>
          <w:szCs w:val="23"/>
        </w:rPr>
        <w:t>со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кра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щен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>.</w:t>
      </w:r>
    </w:p>
    <w:p w:rsidR="0003356C" w:rsidRPr="00330D72" w:rsidRDefault="0003356C" w:rsidP="0003356C">
      <w:pPr>
        <w:spacing w:after="0"/>
        <w:jc w:val="both"/>
        <w:rPr>
          <w:lang w:val="en-US"/>
        </w:rPr>
      </w:pPr>
    </w:p>
    <w:p w:rsidR="0003356C" w:rsidRPr="00330D72" w:rsidRDefault="0003356C" w:rsidP="0003356C">
      <w:pPr>
        <w:spacing w:after="0"/>
        <w:jc w:val="both"/>
        <w:rPr>
          <w:lang w:val="en-US"/>
        </w:rPr>
      </w:pPr>
    </w:p>
    <w:p w:rsidR="0003356C" w:rsidRDefault="0003356C" w:rsidP="0003356C">
      <w:pPr>
        <w:spacing w:after="0"/>
        <w:jc w:val="both"/>
      </w:pPr>
      <w:r>
        <w:t>Виды заданий:</w:t>
      </w:r>
    </w:p>
    <w:p w:rsidR="0003356C" w:rsidRPr="00213EB0" w:rsidRDefault="0003356C" w:rsidP="0003356C">
      <w:pPr>
        <w:spacing w:after="0"/>
        <w:jc w:val="both"/>
      </w:pPr>
      <w:r w:rsidRPr="00097B7E">
        <w:t>1.</w:t>
      </w:r>
      <w:r>
        <w:t>Са</w:t>
      </w:r>
      <w:r w:rsidRPr="00097B7E">
        <w:t>(</w:t>
      </w:r>
      <w:r>
        <w:rPr>
          <w:lang w:val="en-US"/>
        </w:rPr>
        <w:t>NO</w:t>
      </w:r>
      <w:r w:rsidRPr="00213EB0">
        <w:rPr>
          <w:vertAlign w:val="subscript"/>
        </w:rPr>
        <w:t>3</w:t>
      </w:r>
      <w:r w:rsidRPr="00213EB0">
        <w:t>)</w:t>
      </w:r>
      <w:r w:rsidRPr="00213EB0">
        <w:rPr>
          <w:vertAlign w:val="subscript"/>
        </w:rPr>
        <w:t xml:space="preserve">2 </w:t>
      </w:r>
      <w:r w:rsidRPr="00213EB0">
        <w:t>+</w:t>
      </w:r>
      <w:r>
        <w:rPr>
          <w:lang w:val="en-US"/>
        </w:rPr>
        <w:t>K</w:t>
      </w:r>
      <w:r w:rsidRPr="00213EB0">
        <w:rPr>
          <w:vertAlign w:val="subscript"/>
        </w:rPr>
        <w:t>2</w:t>
      </w:r>
      <w:r>
        <w:rPr>
          <w:lang w:val="en-US"/>
        </w:rPr>
        <w:t>CO</w:t>
      </w:r>
      <w:r w:rsidRPr="00213EB0">
        <w:rPr>
          <w:vertAlign w:val="subscript"/>
        </w:rPr>
        <w:t>3</w:t>
      </w:r>
      <w:r w:rsidRPr="00213EB0">
        <w:t>=</w:t>
      </w:r>
    </w:p>
    <w:p w:rsidR="0003356C" w:rsidRDefault="0003356C" w:rsidP="0003356C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2.HNO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 Ba(OH)</w:t>
      </w:r>
      <w:r>
        <w:rPr>
          <w:vertAlign w:val="subscript"/>
          <w:lang w:val="en-US"/>
        </w:rPr>
        <w:t>2=</w:t>
      </w:r>
    </w:p>
    <w:p w:rsidR="0003356C" w:rsidRPr="006212A9" w:rsidRDefault="0003356C" w:rsidP="0003356C">
      <w:pPr>
        <w:spacing w:after="0"/>
        <w:jc w:val="both"/>
        <w:rPr>
          <w:lang w:val="en-US"/>
        </w:rPr>
      </w:pPr>
      <w:proofErr w:type="gramStart"/>
      <w:r>
        <w:rPr>
          <w:vertAlign w:val="subscript"/>
          <w:lang w:val="en-US"/>
        </w:rPr>
        <w:t>3</w:t>
      </w:r>
      <w:r>
        <w:rPr>
          <w:lang w:val="en-US"/>
        </w:rPr>
        <w:t>.Ba</w:t>
      </w:r>
      <w:proofErr w:type="gramEnd"/>
      <w:r w:rsidRPr="009235C3">
        <w:rPr>
          <w:lang w:val="en-US"/>
        </w:rPr>
        <w:t>(NO</w:t>
      </w:r>
      <w:r>
        <w:rPr>
          <w:vertAlign w:val="subscript"/>
          <w:lang w:val="en-US"/>
        </w:rPr>
        <w:t>3</w:t>
      </w:r>
      <w:r w:rsidRPr="009235C3"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03356C" w:rsidRPr="00C64CCB" w:rsidRDefault="0003356C" w:rsidP="0003356C">
      <w:pPr>
        <w:spacing w:after="0"/>
        <w:jc w:val="both"/>
        <w:rPr>
          <w:lang w:val="en-US"/>
        </w:rPr>
      </w:pPr>
      <w:proofErr w:type="gramStart"/>
      <w:r w:rsidRPr="00C64CCB">
        <w:rPr>
          <w:lang w:val="en-US"/>
        </w:rPr>
        <w:t>4.</w:t>
      </w:r>
      <w:r>
        <w:rPr>
          <w:lang w:val="en-US"/>
        </w:rPr>
        <w:t>K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HCl</w:t>
      </w:r>
      <w:r w:rsidRPr="00C64CCB">
        <w:rPr>
          <w:lang w:val="en-US"/>
        </w:rPr>
        <w:t>=</w:t>
      </w:r>
    </w:p>
    <w:p w:rsidR="0003356C" w:rsidRPr="00C64CCB" w:rsidRDefault="0003356C" w:rsidP="0003356C">
      <w:pPr>
        <w:spacing w:after="0"/>
        <w:jc w:val="both"/>
        <w:rPr>
          <w:vertAlign w:val="subscript"/>
          <w:lang w:val="en-US"/>
        </w:rPr>
      </w:pPr>
      <w:proofErr w:type="gramStart"/>
      <w:r w:rsidRPr="00C64CCB">
        <w:rPr>
          <w:lang w:val="en-US"/>
        </w:rPr>
        <w:t>5.</w:t>
      </w:r>
      <w:r>
        <w:rPr>
          <w:lang w:val="en-US"/>
        </w:rPr>
        <w:t>Na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C64CCB">
        <w:rPr>
          <w:vertAlign w:val="subscript"/>
          <w:lang w:val="en-US"/>
        </w:rPr>
        <w:t>4=</w:t>
      </w:r>
    </w:p>
    <w:p w:rsidR="0003356C" w:rsidRPr="00C64CCB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6DCD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C64CCB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.7 </w:t>
      </w:r>
      <w:r w:rsidRPr="00EB6DCD">
        <w:rPr>
          <w:rFonts w:ascii="Times New Roman" w:hAnsi="Times New Roman"/>
          <w:b/>
          <w:sz w:val="24"/>
          <w:szCs w:val="24"/>
        </w:rPr>
        <w:t>Растворы</w:t>
      </w:r>
      <w:r w:rsidRPr="00C64CC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9.</w:t>
      </w:r>
      <w:r w:rsidRPr="00346B89">
        <w:rPr>
          <w:rFonts w:ascii="Cambria" w:hAnsi="Cambria" w:cs="Cambria"/>
        </w:rPr>
        <w:t>Составление уравнений в ионной форме</w:t>
      </w:r>
    </w:p>
    <w:p w:rsidR="0003356C" w:rsidRDefault="0003356C" w:rsidP="0003356C">
      <w:pPr>
        <w:spacing w:after="0"/>
        <w:jc w:val="both"/>
      </w:pPr>
      <w:r>
        <w:t>Задание: Составление уравнений в молекулярной, полной и сокращенной ионных формах.</w:t>
      </w:r>
    </w:p>
    <w:p w:rsidR="0003356C" w:rsidRPr="00C01C9D" w:rsidRDefault="0003356C" w:rsidP="0003356C">
      <w:pPr>
        <w:spacing w:after="0"/>
        <w:jc w:val="both"/>
      </w:pPr>
      <w:r>
        <w:t>Количество часов:1час</w:t>
      </w:r>
    </w:p>
    <w:p w:rsidR="0003356C" w:rsidRPr="009F6AC8" w:rsidRDefault="0003356C" w:rsidP="0003356C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213EB0">
        <w:rPr>
          <w:rFonts w:ascii="PT Sans" w:hAnsi="PT Sans"/>
          <w:i/>
          <w:iCs/>
          <w:color w:val="333333"/>
          <w:sz w:val="23"/>
          <w:szCs w:val="23"/>
        </w:rPr>
        <w:t>Вы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де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ле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softHyphen/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ние</w:t>
      </w:r>
      <w:r>
        <w:rPr>
          <w:rFonts w:ascii="PT Sans" w:hAnsi="PT Sans"/>
          <w:i/>
          <w:iCs/>
          <w:color w:val="333333"/>
          <w:sz w:val="23"/>
          <w:szCs w:val="23"/>
        </w:rPr>
        <w:t xml:space="preserve"> </w:t>
      </w:r>
      <w:r w:rsidRPr="00213EB0">
        <w:rPr>
          <w:rFonts w:ascii="PT Sans" w:hAnsi="PT Sans"/>
          <w:i/>
          <w:iCs/>
          <w:color w:val="333333"/>
          <w:sz w:val="23"/>
          <w:szCs w:val="23"/>
        </w:rPr>
        <w:t>газа</w:t>
      </w:r>
      <w:r w:rsidRPr="009F6AC8">
        <w:rPr>
          <w:rFonts w:ascii="PT Sans" w:hAnsi="PT Sans"/>
          <w:i/>
          <w:iCs/>
          <w:color w:val="333333"/>
          <w:sz w:val="23"/>
          <w:szCs w:val="23"/>
        </w:rPr>
        <w:t>:</w:t>
      </w:r>
    </w:p>
    <w:p w:rsidR="0003356C" w:rsidRPr="00440003" w:rsidRDefault="0003356C" w:rsidP="0003356C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Na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SO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440003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440003">
        <w:rPr>
          <w:rFonts w:ascii="PT Sans" w:hAnsi="PT Sans"/>
          <w:color w:val="333333"/>
          <w:sz w:val="23"/>
          <w:szCs w:val="23"/>
          <w:lang w:val="en-US"/>
        </w:rPr>
        <w:t>↑</w:t>
      </w:r>
    </w:p>
    <w:p w:rsidR="0003356C" w:rsidRPr="00213EB0" w:rsidRDefault="0003356C" w:rsidP="0003356C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213EB0">
        <w:rPr>
          <w:rFonts w:ascii="PT Sans" w:hAnsi="PT Sans"/>
          <w:color w:val="333333"/>
          <w:sz w:val="23"/>
          <w:szCs w:val="23"/>
          <w:lang w:val="en-US"/>
        </w:rPr>
        <w:t>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+2H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→ 2Na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SO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4</w:t>
      </w:r>
      <w:r w:rsidRPr="00213EB0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+ H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 + CO</w:t>
      </w:r>
      <w:r w:rsidRPr="00213EB0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↑</w:t>
      </w:r>
      <w:proofErr w:type="gramStart"/>
      <w:r w:rsidRPr="00213EB0">
        <w:rPr>
          <w:rFonts w:ascii="PT Sans" w:hAnsi="PT Sans"/>
          <w:color w:val="333333"/>
          <w:sz w:val="23"/>
          <w:szCs w:val="23"/>
          <w:lang w:val="en-US"/>
        </w:rPr>
        <w:t xml:space="preserve">  </w:t>
      </w:r>
      <w:r w:rsidRPr="00213EB0">
        <w:rPr>
          <w:rFonts w:ascii="PT Sans" w:hAnsi="PT Sans"/>
          <w:color w:val="333333"/>
          <w:sz w:val="23"/>
          <w:szCs w:val="23"/>
        </w:rPr>
        <w:t>пол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D65785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</w:p>
    <w:p w:rsidR="0003356C" w:rsidRPr="00330D72" w:rsidRDefault="0003356C" w:rsidP="0003356C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  <w:lang w:val="en-US"/>
        </w:rPr>
      </w:pPr>
      <w:r w:rsidRPr="00330D72">
        <w:rPr>
          <w:rFonts w:ascii="PT Sans" w:hAnsi="PT Sans"/>
          <w:color w:val="333333"/>
          <w:sz w:val="23"/>
          <w:szCs w:val="23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+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3</w:t>
      </w:r>
      <w:r w:rsidRPr="00330D72">
        <w:rPr>
          <w:rFonts w:ascii="PT Sans" w:hAnsi="PT Sans"/>
          <w:color w:val="333333"/>
          <w:sz w:val="17"/>
          <w:szCs w:val="17"/>
          <w:vertAlign w:val="superscript"/>
          <w:lang w:val="en-US"/>
        </w:rPr>
        <w:t>2-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→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H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O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+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CO</w:t>
      </w:r>
      <w:r w:rsidRPr="00330D72">
        <w:rPr>
          <w:rFonts w:ascii="PT Sans" w:hAnsi="PT Sans"/>
          <w:color w:val="333333"/>
          <w:sz w:val="17"/>
          <w:szCs w:val="17"/>
          <w:vertAlign w:val="subscript"/>
          <w:lang w:val="en-US"/>
        </w:rPr>
        <w:t>2</w:t>
      </w:r>
      <w:proofErr w:type="gramStart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↑ </w:t>
      </w:r>
      <w:r w:rsidRPr="00213EB0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213EB0">
        <w:rPr>
          <w:rFonts w:ascii="PT Sans" w:hAnsi="PT Sans"/>
          <w:color w:val="333333"/>
          <w:sz w:val="23"/>
          <w:szCs w:val="23"/>
        </w:rPr>
        <w:t>со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кра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щен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proofErr w:type="gram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r w:rsidRPr="00213EB0">
        <w:rPr>
          <w:rFonts w:ascii="PT Sans" w:hAnsi="PT Sans"/>
          <w:color w:val="333333"/>
          <w:sz w:val="23"/>
          <w:szCs w:val="23"/>
        </w:rPr>
        <w:t>ион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ное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 xml:space="preserve"> </w:t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урав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r w:rsidRPr="00213EB0">
        <w:rPr>
          <w:rFonts w:ascii="PT Sans" w:hAnsi="PT Sans"/>
          <w:color w:val="333333"/>
          <w:sz w:val="23"/>
          <w:szCs w:val="23"/>
        </w:rPr>
        <w:t>не</w:t>
      </w:r>
      <w:r w:rsidRPr="00330D72">
        <w:rPr>
          <w:rFonts w:ascii="PT Sans" w:hAnsi="PT Sans"/>
          <w:color w:val="333333"/>
          <w:sz w:val="23"/>
          <w:szCs w:val="23"/>
          <w:lang w:val="en-US"/>
        </w:rPr>
        <w:softHyphen/>
      </w:r>
      <w:proofErr w:type="spellStart"/>
      <w:r w:rsidRPr="00213EB0">
        <w:rPr>
          <w:rFonts w:ascii="PT Sans" w:hAnsi="PT Sans"/>
          <w:color w:val="333333"/>
          <w:sz w:val="23"/>
          <w:szCs w:val="23"/>
        </w:rPr>
        <w:t>ние</w:t>
      </w:r>
      <w:proofErr w:type="spellEnd"/>
      <w:r w:rsidRPr="00330D72">
        <w:rPr>
          <w:rFonts w:ascii="PT Sans" w:hAnsi="PT Sans"/>
          <w:color w:val="333333"/>
          <w:sz w:val="23"/>
          <w:szCs w:val="23"/>
          <w:lang w:val="en-US"/>
        </w:rPr>
        <w:t>.</w:t>
      </w:r>
    </w:p>
    <w:p w:rsidR="0003356C" w:rsidRDefault="0003356C" w:rsidP="0003356C">
      <w:pPr>
        <w:spacing w:after="0"/>
        <w:jc w:val="both"/>
      </w:pPr>
      <w:r>
        <w:t>Виды заданий:</w:t>
      </w:r>
    </w:p>
    <w:p w:rsidR="0003356C" w:rsidRPr="00213EB0" w:rsidRDefault="0003356C" w:rsidP="0003356C">
      <w:pPr>
        <w:spacing w:after="0"/>
        <w:jc w:val="both"/>
      </w:pPr>
      <w:r w:rsidRPr="00097B7E">
        <w:t>1.</w:t>
      </w:r>
      <w:r>
        <w:t>Са</w:t>
      </w:r>
      <w:r w:rsidRPr="00097B7E">
        <w:t>(</w:t>
      </w:r>
      <w:r>
        <w:rPr>
          <w:lang w:val="en-US"/>
        </w:rPr>
        <w:t>NO</w:t>
      </w:r>
      <w:r w:rsidRPr="00213EB0">
        <w:rPr>
          <w:vertAlign w:val="subscript"/>
        </w:rPr>
        <w:t>3</w:t>
      </w:r>
      <w:r w:rsidRPr="00213EB0">
        <w:t>)</w:t>
      </w:r>
      <w:r w:rsidRPr="00213EB0">
        <w:rPr>
          <w:vertAlign w:val="subscript"/>
        </w:rPr>
        <w:t xml:space="preserve">2 </w:t>
      </w:r>
      <w:r w:rsidRPr="00213EB0">
        <w:t>+</w:t>
      </w:r>
      <w:r>
        <w:rPr>
          <w:lang w:val="en-US"/>
        </w:rPr>
        <w:t>K</w:t>
      </w:r>
      <w:r w:rsidRPr="00213EB0">
        <w:rPr>
          <w:vertAlign w:val="subscript"/>
        </w:rPr>
        <w:t>2</w:t>
      </w:r>
      <w:r>
        <w:rPr>
          <w:lang w:val="en-US"/>
        </w:rPr>
        <w:t>CO</w:t>
      </w:r>
      <w:r w:rsidRPr="00213EB0">
        <w:rPr>
          <w:vertAlign w:val="subscript"/>
        </w:rPr>
        <w:t>3</w:t>
      </w:r>
      <w:r w:rsidRPr="00213EB0">
        <w:t>=</w:t>
      </w:r>
    </w:p>
    <w:p w:rsidR="0003356C" w:rsidRDefault="0003356C" w:rsidP="0003356C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2.HNO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+ Ba(OH)</w:t>
      </w:r>
      <w:r>
        <w:rPr>
          <w:vertAlign w:val="subscript"/>
          <w:lang w:val="en-US"/>
        </w:rPr>
        <w:t>2=</w:t>
      </w:r>
    </w:p>
    <w:p w:rsidR="0003356C" w:rsidRPr="006212A9" w:rsidRDefault="0003356C" w:rsidP="0003356C">
      <w:pPr>
        <w:spacing w:after="0"/>
        <w:jc w:val="both"/>
        <w:rPr>
          <w:lang w:val="en-US"/>
        </w:rPr>
      </w:pPr>
      <w:proofErr w:type="gramStart"/>
      <w:r>
        <w:rPr>
          <w:vertAlign w:val="subscript"/>
          <w:lang w:val="en-US"/>
        </w:rPr>
        <w:t>3</w:t>
      </w:r>
      <w:r>
        <w:rPr>
          <w:lang w:val="en-US"/>
        </w:rPr>
        <w:t>.Ba</w:t>
      </w:r>
      <w:proofErr w:type="gramEnd"/>
      <w:r w:rsidRPr="009235C3">
        <w:rPr>
          <w:lang w:val="en-US"/>
        </w:rPr>
        <w:t>(NO</w:t>
      </w:r>
      <w:r>
        <w:rPr>
          <w:vertAlign w:val="subscript"/>
          <w:lang w:val="en-US"/>
        </w:rPr>
        <w:t>3</w:t>
      </w:r>
      <w:r w:rsidRPr="009235C3"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+K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</w:p>
    <w:p w:rsidR="0003356C" w:rsidRPr="00C64CCB" w:rsidRDefault="0003356C" w:rsidP="0003356C">
      <w:pPr>
        <w:spacing w:after="0"/>
        <w:jc w:val="both"/>
        <w:rPr>
          <w:lang w:val="en-US"/>
        </w:rPr>
      </w:pPr>
      <w:proofErr w:type="gramStart"/>
      <w:r w:rsidRPr="00C64CCB">
        <w:rPr>
          <w:lang w:val="en-US"/>
        </w:rPr>
        <w:t>4.</w:t>
      </w:r>
      <w:r>
        <w:rPr>
          <w:lang w:val="en-US"/>
        </w:rPr>
        <w:t>K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HCl</w:t>
      </w:r>
      <w:r w:rsidRPr="00C64CCB">
        <w:rPr>
          <w:lang w:val="en-US"/>
        </w:rPr>
        <w:t>=</w:t>
      </w:r>
    </w:p>
    <w:p w:rsidR="0003356C" w:rsidRPr="00C64CCB" w:rsidRDefault="0003356C" w:rsidP="0003356C">
      <w:pPr>
        <w:spacing w:after="0"/>
        <w:jc w:val="both"/>
        <w:rPr>
          <w:vertAlign w:val="subscript"/>
          <w:lang w:val="en-US"/>
        </w:rPr>
      </w:pPr>
      <w:proofErr w:type="gramStart"/>
      <w:r w:rsidRPr="00C64CCB">
        <w:rPr>
          <w:lang w:val="en-US"/>
        </w:rPr>
        <w:t>5.</w:t>
      </w:r>
      <w:r>
        <w:rPr>
          <w:lang w:val="en-US"/>
        </w:rPr>
        <w:t>Na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C64CCB">
        <w:rPr>
          <w:vertAlign w:val="subscript"/>
          <w:lang w:val="en-US"/>
        </w:rPr>
        <w:t>3</w:t>
      </w:r>
      <w:proofErr w:type="gramEnd"/>
      <w:r w:rsidRPr="00C64CCB">
        <w:rPr>
          <w:lang w:val="en-US"/>
        </w:rPr>
        <w:t>+</w:t>
      </w:r>
      <w:r>
        <w:rPr>
          <w:lang w:val="en-US"/>
        </w:rPr>
        <w:t>H</w:t>
      </w:r>
      <w:r w:rsidRPr="00C64CC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C64CCB">
        <w:rPr>
          <w:vertAlign w:val="subscript"/>
          <w:lang w:val="en-US"/>
        </w:rPr>
        <w:t>4=</w:t>
      </w:r>
    </w:p>
    <w:p w:rsidR="0003356C" w:rsidRPr="00C64CCB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C64CCB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.11  </w:t>
      </w:r>
      <w:r>
        <w:rPr>
          <w:rFonts w:ascii="Times New Roman" w:hAnsi="Times New Roman"/>
          <w:b/>
          <w:sz w:val="24"/>
          <w:szCs w:val="24"/>
        </w:rPr>
        <w:t>Гидролиз</w:t>
      </w:r>
      <w:r w:rsidRPr="00C64C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солей</w:t>
      </w:r>
    </w:p>
    <w:p w:rsidR="0003356C" w:rsidRPr="0040636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03356C" w:rsidRDefault="0003356C" w:rsidP="0003356C">
      <w:pPr>
        <w:spacing w:after="0"/>
        <w:rPr>
          <w:rFonts w:ascii="Cambria" w:hAnsi="Cambria" w:cs="Cambria"/>
        </w:rPr>
      </w:pPr>
    </w:p>
    <w:p w:rsidR="0003356C" w:rsidRPr="00346B89" w:rsidRDefault="0003356C" w:rsidP="0003356C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10.Подготовить конспект</w:t>
      </w:r>
      <w:proofErr w:type="gramStart"/>
      <w:r>
        <w:t xml:space="preserve"> :</w:t>
      </w:r>
      <w:proofErr w:type="gramEnd"/>
      <w:r>
        <w:t xml:space="preserve"> «</w:t>
      </w:r>
      <w:r w:rsidRPr="00073693">
        <w:rPr>
          <w:rFonts w:ascii="Cambria" w:hAnsi="Cambria" w:cs="Cambria"/>
        </w:rPr>
        <w:t>Пр</w:t>
      </w:r>
      <w:r>
        <w:rPr>
          <w:rFonts w:ascii="Cambria" w:hAnsi="Cambria" w:cs="Cambria"/>
        </w:rPr>
        <w:t>актическое применение гидролиза» 1 час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1.12  </w:t>
      </w:r>
      <w:proofErr w:type="spellStart"/>
      <w:r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-восстановительные реакции </w:t>
      </w:r>
      <w:r w:rsidRPr="00EB6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3356C" w:rsidRPr="00031CDF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Pr="00406365">
        <w:rPr>
          <w:rFonts w:ascii="Times New Roman" w:hAnsi="Times New Roman"/>
          <w:b/>
          <w:sz w:val="24"/>
          <w:szCs w:val="24"/>
          <w:u w:val="single"/>
        </w:rPr>
        <w:t>Тема самостоятельной работы</w:t>
      </w:r>
    </w:p>
    <w:p w:rsidR="0003356C" w:rsidRDefault="0003356C" w:rsidP="0003356C">
      <w:pPr>
        <w:rPr>
          <w:rFonts w:ascii="Cambria" w:hAnsi="Cambria" w:cs="Cambria"/>
        </w:rPr>
      </w:pPr>
      <w:r>
        <w:rPr>
          <w:rFonts w:ascii="Cambria" w:hAnsi="Cambria" w:cs="Cambria"/>
        </w:rPr>
        <w:t>11.</w:t>
      </w:r>
      <w:r w:rsidRPr="00346B89">
        <w:rPr>
          <w:rFonts w:ascii="Cambria" w:hAnsi="Cambria" w:cs="Cambria"/>
        </w:rPr>
        <w:t>Определение степеней окисления химических элементов</w:t>
      </w:r>
      <w:r>
        <w:rPr>
          <w:rFonts w:ascii="Cambria" w:hAnsi="Cambria" w:cs="Cambria"/>
        </w:rPr>
        <w:t xml:space="preserve">. </w:t>
      </w:r>
      <w:r w:rsidRPr="00346B89">
        <w:rPr>
          <w:rFonts w:ascii="Cambria" w:hAnsi="Cambria" w:cs="Cambria"/>
        </w:rPr>
        <w:t xml:space="preserve">Составление ОВР с участием азотной кислоты. </w:t>
      </w:r>
    </w:p>
    <w:tbl>
      <w:tblPr>
        <w:tblW w:w="4750" w:type="pct"/>
        <w:tblCellSpacing w:w="15" w:type="dxa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</w:tblGrid>
      <w:tr w:rsidR="0003356C" w:rsidRPr="00FE2648" w:rsidTr="00E41AF3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6C" w:rsidRPr="00FE2648" w:rsidRDefault="0003356C" w:rsidP="00E41AF3">
            <w:pPr>
              <w:spacing w:before="100" w:beforeAutospacing="1"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Алгоритм расстановки коэффициентов</w:t>
            </w:r>
          </w:p>
        </w:tc>
      </w:tr>
      <w:tr w:rsidR="0003356C" w:rsidRPr="00FE2648" w:rsidTr="00E41AF3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6C" w:rsidRPr="00FE2648" w:rsidRDefault="0003356C" w:rsidP="00E41AF3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1.Указываем степени окисления химических элементов. </w:t>
            </w:r>
          </w:p>
          <w:p w:rsidR="0003356C" w:rsidRPr="00FE2648" w:rsidRDefault="0003356C" w:rsidP="00E41AF3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663399"/>
                <w:sz w:val="24"/>
                <w:szCs w:val="24"/>
              </w:rPr>
              <w:drawing>
                <wp:inline distT="0" distB="0" distL="0" distR="0" wp14:anchorId="744CFF8B" wp14:editId="48F45E4C">
                  <wp:extent cx="2943225" cy="447675"/>
                  <wp:effectExtent l="0" t="0" r="0" b="0"/>
                  <wp:docPr id="25" name="Рисунок 29" descr="https://sites.google.com/site/himulacom/_/rsrc/1315460264611/zvonok-na-urok/9-klass---vtoroj-god-obucenia/urok-no8-9-okislitelno-vosstanovitelnye-reakcii-okislenie-i-vosstanovlenie/13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ites.google.com/site/himulacom/_/rsrc/1315460264611/zvonok-na-urok/9-klass---vtoroj-god-obucenia/urok-no8-9-okislitelno-vosstanovitelnye-reakcii-okislenie-i-vosstanovlenie/13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6C" w:rsidRPr="00FE2648" w:rsidRDefault="0003356C" w:rsidP="00E41AF3">
            <w:pPr>
              <w:spacing w:after="0" w:line="320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  <w:p w:rsidR="0003356C" w:rsidRPr="00FE2648" w:rsidRDefault="0003356C" w:rsidP="00E41AF3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Подчёркнуты химические элементы, в которых изменились степени окисления.</w:t>
            </w:r>
          </w:p>
        </w:tc>
      </w:tr>
      <w:tr w:rsidR="0003356C" w:rsidRPr="00FE2648" w:rsidTr="00E41AF3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356C" w:rsidRPr="00FE2648" w:rsidRDefault="0003356C" w:rsidP="00E41AF3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2.Составляем электронные уравнения, в которых указываем число отданных и принятых электронов.</w:t>
            </w:r>
          </w:p>
          <w:p w:rsidR="0003356C" w:rsidRPr="00FE2648" w:rsidRDefault="0003356C" w:rsidP="00E41AF3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3F5C"/>
                <w:sz w:val="24"/>
                <w:szCs w:val="24"/>
              </w:rPr>
              <w:drawing>
                <wp:inline distT="0" distB="0" distL="0" distR="0" wp14:anchorId="61D26B8A" wp14:editId="6074767B">
                  <wp:extent cx="2085975" cy="704850"/>
                  <wp:effectExtent l="0" t="0" r="0" b="0"/>
                  <wp:docPr id="74" name="Рисунок 28" descr="https://sites.google.com/site/himulacom/_/rsrc/1315460264611/zvonok-na-urok/9-klass---vtoroj-god-obucenia/urok-no8-9-okislitelno-vosstanovitelnye-reakcii-okislenie-i-vosstanovlenie/14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ites.google.com/site/himulacom/_/rsrc/1315460264611/zvonok-na-urok/9-klass---vtoroj-god-obucenia/urok-no8-9-okislitelno-vosstanovitelnye-reakcii-okislenie-i-vosstanovlenie/14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6C" w:rsidRPr="00FE2648" w:rsidRDefault="0003356C" w:rsidP="00E41AF3">
            <w:pPr>
              <w:spacing w:after="0" w:line="320" w:lineRule="atLeast"/>
              <w:rPr>
                <w:rFonts w:ascii="Georgia" w:hAnsi="Georgia"/>
                <w:color w:val="333333"/>
                <w:sz w:val="20"/>
                <w:szCs w:val="20"/>
              </w:rPr>
            </w:pPr>
          </w:p>
          <w:p w:rsidR="0003356C" w:rsidRPr="00FE2648" w:rsidRDefault="0003356C" w:rsidP="00E41AF3">
            <w:pPr>
              <w:spacing w:before="100" w:beforeAutospacing="1" w:after="100" w:afterAutospacing="1" w:line="240" w:lineRule="auto"/>
              <w:rPr>
                <w:rFonts w:ascii="Georgia" w:hAnsi="Georgia"/>
                <w:color w:val="333333"/>
                <w:sz w:val="20"/>
                <w:szCs w:val="20"/>
              </w:rPr>
            </w:pP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За вертикальной чертой ставим число электронов, перешедших при окислительном и восстановительном процессах. Находим наименьшее общее кратное (взято в красный кружок). Делим это число на число перемещённых электронов и получаем коэффициенты (взяты в синий кружок). Значит, перед марганцем будет стоять коэффициент-1, который мы не пишем, и перед Cl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 тоже -1.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Перед </w:t>
            </w:r>
            <w:proofErr w:type="spellStart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HCl</w:t>
            </w:r>
            <w:proofErr w:type="spellEnd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коэффициент 2 не ставим, а считаем число атомов хлора в продуктах реакции. Оно равно - 4.Следовательно, и перед </w:t>
            </w:r>
            <w:proofErr w:type="spellStart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HCl</w:t>
            </w:r>
            <w:proofErr w:type="spellEnd"/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ставим - 4,уравниваем число атомов водорода и кислорода справа, поставив перед H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  <w:vertAlign w:val="subscript"/>
              </w:rPr>
              <w:t>2</w:t>
            </w:r>
            <w:r w:rsidRPr="00FE2648">
              <w:rPr>
                <w:rFonts w:ascii="Times New Roman" w:hAnsi="Times New Roman"/>
                <w:color w:val="333333"/>
                <w:sz w:val="24"/>
                <w:szCs w:val="24"/>
              </w:rPr>
              <w:t>O коэффициент - 2. В результате получится химическое уравнение: </w:t>
            </w:r>
          </w:p>
          <w:p w:rsidR="0003356C" w:rsidRPr="00FE2648" w:rsidRDefault="0003356C" w:rsidP="00E41AF3">
            <w:pPr>
              <w:spacing w:after="0" w:line="320" w:lineRule="atLeast"/>
              <w:jc w:val="center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663399"/>
                <w:sz w:val="24"/>
                <w:szCs w:val="24"/>
              </w:rPr>
              <w:drawing>
                <wp:inline distT="0" distB="0" distL="0" distR="0" wp14:anchorId="6EF2355B" wp14:editId="5CF5DABE">
                  <wp:extent cx="3057525" cy="342900"/>
                  <wp:effectExtent l="0" t="0" r="0" b="0"/>
                  <wp:docPr id="75" name="Рисунок 27" descr="https://sites.google.com/site/himulacom/_/rsrc/1315460264611/zvonok-na-urok/9-klass---vtoroj-god-obucenia/urok-no8-9-okislitelno-vosstanovitelnye-reakcii-okislenie-i-vosstanovlenie/15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ites.google.com/site/himulacom/_/rsrc/1315460264611/zvonok-na-urok/9-klass---vtoroj-god-obucenia/urok-no8-9-okislitelno-vosstanovitelnye-reakcii-okislenie-i-vosstanovlenie/15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6C" w:rsidRDefault="0003356C" w:rsidP="0003356C">
      <w:pPr>
        <w:spacing w:after="0"/>
        <w:jc w:val="both"/>
      </w:pPr>
    </w:p>
    <w:p w:rsidR="0003356C" w:rsidRDefault="0003356C" w:rsidP="0003356C">
      <w:pPr>
        <w:spacing w:after="0"/>
        <w:jc w:val="center"/>
      </w:pPr>
      <w:r>
        <w:t>-5-</w:t>
      </w:r>
    </w:p>
    <w:p w:rsidR="0003356C" w:rsidRPr="00DD3343" w:rsidRDefault="0003356C" w:rsidP="0003356C">
      <w:pPr>
        <w:spacing w:after="0"/>
        <w:jc w:val="both"/>
      </w:pPr>
      <w:r>
        <w:t>Виды заданий:</w:t>
      </w:r>
    </w:p>
    <w:p w:rsidR="0003356C" w:rsidRPr="006E47ED" w:rsidRDefault="0003356C" w:rsidP="0003356C">
      <w:pPr>
        <w:spacing w:after="0"/>
        <w:jc w:val="both"/>
        <w:rPr>
          <w:vertAlign w:val="subscript"/>
        </w:rPr>
      </w:pPr>
      <w:r w:rsidRPr="006E47ED">
        <w:t xml:space="preserve">1. </w:t>
      </w:r>
      <w:r>
        <w:t>Н</w:t>
      </w:r>
      <w:r>
        <w:rPr>
          <w:lang w:val="en-US"/>
        </w:rPr>
        <w:t>NO</w:t>
      </w:r>
      <w:r w:rsidRPr="006E47ED">
        <w:rPr>
          <w:vertAlign w:val="subscript"/>
        </w:rPr>
        <w:t>3</w:t>
      </w:r>
      <w:proofErr w:type="spellStart"/>
      <w:r>
        <w:rPr>
          <w:lang w:val="en-US"/>
        </w:rPr>
        <w:t>HClKMnO</w:t>
      </w:r>
      <w:proofErr w:type="spellEnd"/>
      <w:r w:rsidRPr="006E47ED">
        <w:rPr>
          <w:vertAlign w:val="subscript"/>
        </w:rPr>
        <w:t>4</w:t>
      </w:r>
      <w:r>
        <w:rPr>
          <w:lang w:val="en-US"/>
        </w:rPr>
        <w:t>Al</w:t>
      </w:r>
      <w:r w:rsidRPr="006E47ED">
        <w:rPr>
          <w:vertAlign w:val="subscript"/>
        </w:rPr>
        <w:t>2</w:t>
      </w:r>
      <w:r>
        <w:rPr>
          <w:lang w:val="en-US"/>
        </w:rPr>
        <w:t>O</w:t>
      </w:r>
      <w:r w:rsidRPr="006E47ED">
        <w:rPr>
          <w:vertAlign w:val="subscript"/>
        </w:rPr>
        <w:t xml:space="preserve">3  </w:t>
      </w:r>
      <w:proofErr w:type="spellStart"/>
      <w:r>
        <w:rPr>
          <w:lang w:val="en-US"/>
        </w:rPr>
        <w:t>CaSO</w:t>
      </w:r>
      <w:proofErr w:type="spellEnd"/>
      <w:r w:rsidRPr="006E47ED">
        <w:rPr>
          <w:vertAlign w:val="subscript"/>
        </w:rPr>
        <w:t xml:space="preserve">4 </w:t>
      </w:r>
      <w:proofErr w:type="spellStart"/>
      <w:r>
        <w:rPr>
          <w:lang w:val="en-US"/>
        </w:rPr>
        <w:t>NaNO</w:t>
      </w:r>
      <w:proofErr w:type="spellEnd"/>
      <w:r w:rsidRPr="006E47ED">
        <w:rPr>
          <w:vertAlign w:val="subscript"/>
        </w:rPr>
        <w:t xml:space="preserve">3   </w:t>
      </w:r>
      <w:proofErr w:type="spellStart"/>
      <w:r>
        <w:rPr>
          <w:lang w:val="en-US"/>
        </w:rPr>
        <w:t>FeSO</w:t>
      </w:r>
      <w:proofErr w:type="spellEnd"/>
      <w:r w:rsidRPr="006E47ED">
        <w:rPr>
          <w:vertAlign w:val="subscript"/>
        </w:rPr>
        <w:t>4</w:t>
      </w:r>
    </w:p>
    <w:p w:rsidR="0003356C" w:rsidRPr="005E1589" w:rsidRDefault="0003356C" w:rsidP="0003356C">
      <w:pPr>
        <w:spacing w:after="0"/>
        <w:jc w:val="both"/>
        <w:rPr>
          <w:vertAlign w:val="subscript"/>
          <w:lang w:val="en-US"/>
        </w:rPr>
      </w:pPr>
      <w:proofErr w:type="gramStart"/>
      <w:r>
        <w:rPr>
          <w:lang w:val="en-US"/>
        </w:rPr>
        <w:t>2.K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NaCl</w:t>
      </w:r>
      <w:proofErr w:type="gramEnd"/>
      <w:r>
        <w:rPr>
          <w:lang w:val="en-US"/>
        </w:rPr>
        <w:t xml:space="preserve">  CaCO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CO</w:t>
      </w:r>
      <w:r>
        <w:rPr>
          <w:vertAlign w:val="subscript"/>
          <w:lang w:val="en-US"/>
        </w:rPr>
        <w:t xml:space="preserve">2   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   N</w:t>
      </w:r>
      <w:r>
        <w:rPr>
          <w:vertAlign w:val="subscript"/>
          <w:lang w:val="en-US"/>
        </w:rPr>
        <w:t>2</w:t>
      </w:r>
      <w:r>
        <w:rPr>
          <w:lang w:val="en-US"/>
        </w:rPr>
        <w:t>O  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 xml:space="preserve">3  </w:t>
      </w:r>
      <w:r>
        <w:rPr>
          <w:lang w:val="en-US"/>
        </w:rPr>
        <w:t xml:space="preserve"> N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</w:p>
    <w:p w:rsidR="0003356C" w:rsidRPr="00E77BCA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E77BCA">
        <w:rPr>
          <w:sz w:val="28"/>
          <w:szCs w:val="28"/>
          <w:vertAlign w:val="subscript"/>
        </w:rPr>
        <w:t>Задание: Составление</w:t>
      </w:r>
      <w:r>
        <w:rPr>
          <w:sz w:val="28"/>
          <w:szCs w:val="28"/>
          <w:vertAlign w:val="subscript"/>
        </w:rPr>
        <w:t xml:space="preserve"> ОВР с участием азотной кислоты</w:t>
      </w:r>
    </w:p>
    <w:p w:rsidR="0003356C" w:rsidRPr="00E77BCA" w:rsidRDefault="0003356C" w:rsidP="0003356C">
      <w:pPr>
        <w:spacing w:after="0"/>
        <w:jc w:val="both"/>
        <w:rPr>
          <w:sz w:val="28"/>
          <w:szCs w:val="28"/>
          <w:vertAlign w:val="subscript"/>
          <w:lang w:val="en-US"/>
        </w:rPr>
      </w:pPr>
      <w:r w:rsidRPr="00E77BCA">
        <w:rPr>
          <w:sz w:val="28"/>
          <w:szCs w:val="28"/>
          <w:vertAlign w:val="subscript"/>
          <w:lang w:val="en-US"/>
        </w:rPr>
        <w:t>1.</w:t>
      </w:r>
      <w:r w:rsidRPr="00E77BCA">
        <w:rPr>
          <w:sz w:val="28"/>
          <w:szCs w:val="28"/>
          <w:vertAlign w:val="subscript"/>
        </w:rPr>
        <w:t>Н</w:t>
      </w:r>
      <w:r w:rsidRPr="00E77BCA">
        <w:rPr>
          <w:sz w:val="28"/>
          <w:szCs w:val="28"/>
          <w:vertAlign w:val="subscript"/>
          <w:lang w:val="en-US"/>
        </w:rPr>
        <w:t>NO3+Ca=</w:t>
      </w:r>
      <w:proofErr w:type="spellStart"/>
      <w:proofErr w:type="gramStart"/>
      <w:r w:rsidRPr="00E77BCA">
        <w:rPr>
          <w:sz w:val="28"/>
          <w:szCs w:val="28"/>
          <w:vertAlign w:val="subscript"/>
          <w:lang w:val="en-US"/>
        </w:rPr>
        <w:t>Ca</w:t>
      </w:r>
      <w:proofErr w:type="spellEnd"/>
      <w:r w:rsidRPr="00E77BCA">
        <w:rPr>
          <w:sz w:val="28"/>
          <w:szCs w:val="28"/>
          <w:vertAlign w:val="subscript"/>
          <w:lang w:val="en-US"/>
        </w:rPr>
        <w:t>(</w:t>
      </w:r>
      <w:proofErr w:type="gramEnd"/>
      <w:r w:rsidRPr="00E77BCA">
        <w:rPr>
          <w:sz w:val="28"/>
          <w:szCs w:val="28"/>
          <w:vertAlign w:val="subscript"/>
          <w:lang w:val="en-US"/>
        </w:rPr>
        <w:t>NO3)2+ N2O+ H2O</w:t>
      </w:r>
    </w:p>
    <w:p w:rsidR="0003356C" w:rsidRPr="00E77BCA" w:rsidRDefault="0003356C" w:rsidP="0003356C">
      <w:pPr>
        <w:spacing w:after="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E77BCA">
        <w:rPr>
          <w:sz w:val="28"/>
          <w:szCs w:val="28"/>
          <w:vertAlign w:val="subscript"/>
          <w:lang w:val="en-US"/>
        </w:rPr>
        <w:t>2.HNO3</w:t>
      </w:r>
      <w:proofErr w:type="gramEnd"/>
      <w:r w:rsidRPr="00E77BCA">
        <w:rPr>
          <w:sz w:val="28"/>
          <w:szCs w:val="28"/>
          <w:vertAlign w:val="subscript"/>
          <w:lang w:val="en-US"/>
        </w:rPr>
        <w:t>+P=HPO3+NO2↑+ H2O</w:t>
      </w:r>
    </w:p>
    <w:p w:rsidR="0003356C" w:rsidRPr="00E77BCA" w:rsidRDefault="0003356C" w:rsidP="0003356C">
      <w:pPr>
        <w:spacing w:after="0"/>
        <w:jc w:val="both"/>
        <w:rPr>
          <w:sz w:val="28"/>
          <w:szCs w:val="28"/>
          <w:vertAlign w:val="subscript"/>
          <w:lang w:val="en-US"/>
        </w:rPr>
      </w:pPr>
      <w:proofErr w:type="gramStart"/>
      <w:r w:rsidRPr="00E77BCA">
        <w:rPr>
          <w:sz w:val="28"/>
          <w:szCs w:val="28"/>
          <w:vertAlign w:val="subscript"/>
          <w:lang w:val="en-US"/>
        </w:rPr>
        <w:t>3.HNO3</w:t>
      </w:r>
      <w:proofErr w:type="gramEnd"/>
      <w:r w:rsidRPr="00E77BCA">
        <w:rPr>
          <w:sz w:val="28"/>
          <w:szCs w:val="28"/>
          <w:vertAlign w:val="subscript"/>
          <w:lang w:val="en-US"/>
        </w:rPr>
        <w:t>+ Mg=Mg(NO3)2+NH4NO3+H2O</w:t>
      </w:r>
    </w:p>
    <w:p w:rsidR="0003356C" w:rsidRPr="00330D72" w:rsidRDefault="0003356C" w:rsidP="0003356C">
      <w:pPr>
        <w:spacing w:after="0"/>
        <w:jc w:val="both"/>
        <w:rPr>
          <w:sz w:val="28"/>
          <w:szCs w:val="28"/>
          <w:vertAlign w:val="subscript"/>
          <w:lang w:val="en-US"/>
        </w:rPr>
      </w:pPr>
      <w:r w:rsidRPr="00330D72">
        <w:rPr>
          <w:sz w:val="28"/>
          <w:szCs w:val="28"/>
          <w:vertAlign w:val="subscript"/>
          <w:lang w:val="en-US"/>
        </w:rPr>
        <w:t xml:space="preserve">4. </w:t>
      </w:r>
      <w:r w:rsidRPr="00A363EB">
        <w:rPr>
          <w:sz w:val="28"/>
          <w:szCs w:val="28"/>
          <w:vertAlign w:val="subscript"/>
          <w:lang w:val="en-US"/>
        </w:rPr>
        <w:t>HNO</w:t>
      </w:r>
      <w:r w:rsidRPr="00330D72">
        <w:rPr>
          <w:sz w:val="28"/>
          <w:szCs w:val="28"/>
          <w:vertAlign w:val="subscript"/>
          <w:lang w:val="en-US"/>
        </w:rPr>
        <w:t>3+</w:t>
      </w:r>
      <w:proofErr w:type="gramStart"/>
      <w:r w:rsidRPr="00A363EB">
        <w:rPr>
          <w:sz w:val="28"/>
          <w:szCs w:val="28"/>
          <w:vertAlign w:val="subscript"/>
          <w:lang w:val="en-US"/>
        </w:rPr>
        <w:t>Cu</w:t>
      </w:r>
      <w:r w:rsidRPr="00330D72">
        <w:rPr>
          <w:sz w:val="28"/>
          <w:szCs w:val="28"/>
          <w:vertAlign w:val="subscript"/>
          <w:lang w:val="en-US"/>
        </w:rPr>
        <w:t>(</w:t>
      </w:r>
      <w:proofErr w:type="gramEnd"/>
      <w:r w:rsidRPr="00A363EB">
        <w:rPr>
          <w:sz w:val="28"/>
          <w:szCs w:val="28"/>
          <w:vertAlign w:val="subscript"/>
          <w:lang w:val="en-US"/>
        </w:rPr>
        <w:t>NO</w:t>
      </w:r>
      <w:r w:rsidRPr="00330D72">
        <w:rPr>
          <w:sz w:val="28"/>
          <w:szCs w:val="28"/>
          <w:vertAlign w:val="subscript"/>
          <w:lang w:val="en-US"/>
        </w:rPr>
        <w:t>3)2+</w:t>
      </w:r>
      <w:r w:rsidRPr="00A363EB">
        <w:rPr>
          <w:sz w:val="28"/>
          <w:szCs w:val="28"/>
          <w:vertAlign w:val="subscript"/>
          <w:lang w:val="en-US"/>
        </w:rPr>
        <w:t>NO</w:t>
      </w:r>
      <w:r w:rsidRPr="00330D72">
        <w:rPr>
          <w:sz w:val="28"/>
          <w:szCs w:val="28"/>
          <w:vertAlign w:val="subscript"/>
          <w:lang w:val="en-US"/>
        </w:rPr>
        <w:t>+</w:t>
      </w:r>
      <w:r w:rsidRPr="00A363EB">
        <w:rPr>
          <w:sz w:val="28"/>
          <w:szCs w:val="28"/>
          <w:vertAlign w:val="subscript"/>
          <w:lang w:val="en-US"/>
        </w:rPr>
        <w:t>H</w:t>
      </w:r>
      <w:r w:rsidRPr="00330D72">
        <w:rPr>
          <w:sz w:val="28"/>
          <w:szCs w:val="28"/>
          <w:vertAlign w:val="subscript"/>
          <w:lang w:val="en-US"/>
        </w:rPr>
        <w:t>2</w:t>
      </w:r>
      <w:r w:rsidRPr="00A363EB">
        <w:rPr>
          <w:sz w:val="28"/>
          <w:szCs w:val="28"/>
          <w:vertAlign w:val="subscript"/>
          <w:lang w:val="en-US"/>
        </w:rPr>
        <w:t>O</w:t>
      </w:r>
    </w:p>
    <w:p w:rsidR="0003356C" w:rsidRPr="00330D72" w:rsidRDefault="0003356C" w:rsidP="0003356C">
      <w:pPr>
        <w:spacing w:after="0"/>
        <w:jc w:val="both"/>
        <w:rPr>
          <w:lang w:val="en-US"/>
        </w:rPr>
      </w:pPr>
    </w:p>
    <w:p w:rsidR="0003356C" w:rsidRPr="00314316" w:rsidRDefault="0003356C" w:rsidP="0003356C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Тема</w:t>
      </w:r>
      <w:proofErr w:type="gramStart"/>
      <w:r w:rsidRPr="00330D72">
        <w:rPr>
          <w:rFonts w:ascii="Cambria" w:hAnsi="Cambria" w:cs="Cambria"/>
          <w:b/>
          <w:lang w:val="en-US"/>
        </w:rPr>
        <w:t>1</w:t>
      </w:r>
      <w:proofErr w:type="gramEnd"/>
      <w:r w:rsidRPr="00330D72">
        <w:rPr>
          <w:rFonts w:ascii="Cambria" w:hAnsi="Cambria" w:cs="Cambria"/>
          <w:b/>
          <w:lang w:val="en-US"/>
        </w:rPr>
        <w:t xml:space="preserve">. </w:t>
      </w:r>
      <w:r>
        <w:rPr>
          <w:rFonts w:ascii="Cambria" w:hAnsi="Cambria" w:cs="Cambria"/>
          <w:b/>
        </w:rPr>
        <w:t>14</w:t>
      </w:r>
      <w:r w:rsidRPr="00031CDF">
        <w:rPr>
          <w:rFonts w:ascii="Cambria" w:hAnsi="Cambria" w:cs="Cambria"/>
          <w:b/>
        </w:rPr>
        <w:t>Характерные химические свойства металлов, неметаллов и основных классов неорганических соединений</w:t>
      </w:r>
      <w:r w:rsidRPr="00314316">
        <w:rPr>
          <w:rFonts w:ascii="Cambria" w:hAnsi="Cambria" w:cs="Cambria"/>
          <w:b/>
          <w:u w:val="single"/>
        </w:rPr>
        <w:t xml:space="preserve">. </w:t>
      </w:r>
      <w:r w:rsidRPr="00314316">
        <w:rPr>
          <w:rFonts w:ascii="Cambria" w:hAnsi="Cambria" w:cs="Cambria"/>
          <w:b/>
        </w:rPr>
        <w:t xml:space="preserve">Водород. Галогены.  </w:t>
      </w:r>
      <w:proofErr w:type="spellStart"/>
      <w:r w:rsidRPr="00314316">
        <w:rPr>
          <w:rFonts w:ascii="Cambria" w:hAnsi="Cambria" w:cs="Cambria"/>
          <w:b/>
        </w:rPr>
        <w:t>Халькогены</w:t>
      </w:r>
      <w:proofErr w:type="spellEnd"/>
      <w:r>
        <w:rPr>
          <w:rFonts w:ascii="Cambria" w:hAnsi="Cambria" w:cs="Cambria"/>
          <w:b/>
        </w:rPr>
        <w:t>.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 w:rsidRPr="00907788">
        <w:rPr>
          <w:rFonts w:ascii="Cambria" w:hAnsi="Cambria" w:cs="Cambria"/>
        </w:rPr>
        <w:t>Подготовить конспект:</w:t>
      </w:r>
      <w:r w:rsidRPr="00907788">
        <w:t xml:space="preserve"> «</w:t>
      </w:r>
      <w:r w:rsidRPr="00907788">
        <w:rPr>
          <w:rFonts w:ascii="Cambria" w:hAnsi="Cambria" w:cs="Cambria"/>
        </w:rPr>
        <w:t>Озон, его свойства, получение и применение».</w:t>
      </w:r>
      <w:r>
        <w:rPr>
          <w:rFonts w:ascii="Cambria" w:hAnsi="Cambria" w:cs="Cambria"/>
        </w:rPr>
        <w:t xml:space="preserve"> 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13.</w:t>
      </w:r>
      <w:r w:rsidRPr="00346B89">
        <w:rPr>
          <w:rFonts w:ascii="Cambria" w:hAnsi="Cambria" w:cs="Cambria"/>
          <w:sz w:val="21"/>
          <w:szCs w:val="21"/>
        </w:rPr>
        <w:t>Подготовить доклад «Оксиды и соли как строитель</w:t>
      </w:r>
      <w:r>
        <w:rPr>
          <w:rFonts w:ascii="Cambria" w:hAnsi="Cambria" w:cs="Cambria"/>
          <w:sz w:val="21"/>
          <w:szCs w:val="21"/>
        </w:rPr>
        <w:t>ные материалы</w:t>
      </w:r>
      <w:r w:rsidRPr="00346B89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 xml:space="preserve"> 1 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14.</w:t>
      </w:r>
      <w:r w:rsidRPr="00EA15A5">
        <w:rPr>
          <w:rFonts w:ascii="Cambria" w:hAnsi="Cambria" w:cs="Cambria"/>
        </w:rPr>
        <w:t xml:space="preserve">Подготовить конспект: </w:t>
      </w:r>
      <w:r>
        <w:rPr>
          <w:rFonts w:ascii="Cambria" w:hAnsi="Cambria" w:cs="Cambria"/>
        </w:rPr>
        <w:t>«</w:t>
      </w:r>
      <w:r w:rsidRPr="00EA15A5">
        <w:rPr>
          <w:rFonts w:ascii="Cambria" w:hAnsi="Cambria" w:cs="Cambria"/>
        </w:rPr>
        <w:t>Применение соляной кислоты</w:t>
      </w:r>
      <w:r>
        <w:rPr>
          <w:rFonts w:ascii="Cambria" w:hAnsi="Cambria" w:cs="Cambria"/>
        </w:rPr>
        <w:t>» 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15.</w:t>
      </w:r>
      <w:r w:rsidRPr="00EF51CC">
        <w:rPr>
          <w:rFonts w:ascii="Cambria" w:hAnsi="Cambria" w:cs="Cambria"/>
        </w:rPr>
        <w:t>Подготовить сообщение:</w:t>
      </w:r>
      <w:r>
        <w:rPr>
          <w:rFonts w:ascii="Cambria" w:hAnsi="Cambria" w:cs="Cambria"/>
        </w:rPr>
        <w:t xml:space="preserve"> «Применение сульфатов, карбонатов и хлоридов». 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16Подготовить сообщение</w:t>
      </w:r>
      <w:proofErr w:type="gramStart"/>
      <w:r>
        <w:rPr>
          <w:rFonts w:ascii="Cambria" w:hAnsi="Cambria" w:cs="Cambria"/>
        </w:rPr>
        <w:t xml:space="preserve"> :</w:t>
      </w:r>
      <w:proofErr w:type="gramEnd"/>
      <w:r>
        <w:rPr>
          <w:rFonts w:ascii="Cambria" w:hAnsi="Cambria" w:cs="Cambria"/>
        </w:rPr>
        <w:t xml:space="preserve"> «Применение углекислого газа и кислорода»1час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E7022E" w:rsidRDefault="0003356C" w:rsidP="0003356C">
      <w:pPr>
        <w:spacing w:after="0" w:line="240" w:lineRule="auto"/>
        <w:rPr>
          <w:rFonts w:ascii="Cambria" w:hAnsi="Cambria" w:cs="Cambria"/>
        </w:rPr>
      </w:pP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17.Подготовить сообщение</w:t>
      </w:r>
      <w:r>
        <w:t>: «</w:t>
      </w:r>
      <w:r w:rsidRPr="00B87616">
        <w:rPr>
          <w:rFonts w:ascii="Cambria" w:hAnsi="Cambria" w:cs="Cambria"/>
          <w:sz w:val="21"/>
          <w:szCs w:val="21"/>
        </w:rPr>
        <w:t>Аллотропия фосфора</w:t>
      </w:r>
      <w:r>
        <w:rPr>
          <w:rFonts w:ascii="Cambria" w:hAnsi="Cambria" w:cs="Cambria"/>
          <w:sz w:val="21"/>
          <w:szCs w:val="21"/>
        </w:rPr>
        <w:t>» 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18.Подготовить конспект: Соли аммония и их применение 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19.</w:t>
      </w:r>
      <w:r w:rsidRPr="00B87616">
        <w:rPr>
          <w:rFonts w:ascii="Cambria" w:hAnsi="Cambria" w:cs="Cambria"/>
        </w:rPr>
        <w:t>Подготовить сообщение</w:t>
      </w:r>
      <w:r>
        <w:rPr>
          <w:rFonts w:ascii="Cambria" w:hAnsi="Cambria" w:cs="Cambria"/>
        </w:rPr>
        <w:t>: «Применение благородных газов» 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20.</w:t>
      </w:r>
      <w:r w:rsidRPr="00B87616">
        <w:rPr>
          <w:rFonts w:ascii="Cambria" w:hAnsi="Cambria" w:cs="Cambria"/>
        </w:rPr>
        <w:t xml:space="preserve">Подготовить </w:t>
      </w:r>
      <w:r>
        <w:rPr>
          <w:rFonts w:ascii="Cambria" w:hAnsi="Cambria" w:cs="Cambria"/>
        </w:rPr>
        <w:t xml:space="preserve"> доклад: «</w:t>
      </w:r>
      <w:r w:rsidRPr="00B87616">
        <w:rPr>
          <w:rFonts w:ascii="Cambria" w:hAnsi="Cambria" w:cs="Cambria"/>
        </w:rPr>
        <w:t>Соли кальция и магния, их значение в природе и жизни человека</w:t>
      </w:r>
      <w:r>
        <w:rPr>
          <w:rFonts w:ascii="Cambria" w:hAnsi="Cambria" w:cs="Cambria"/>
        </w:rPr>
        <w:t>»</w:t>
      </w:r>
      <w:r w:rsidRPr="00B87616">
        <w:rPr>
          <w:rFonts w:ascii="Cambria" w:hAnsi="Cambria" w:cs="Cambria"/>
        </w:rPr>
        <w:t>.</w:t>
      </w:r>
      <w:r>
        <w:rPr>
          <w:rFonts w:ascii="Cambria" w:hAnsi="Cambria" w:cs="Cambria"/>
        </w:rPr>
        <w:t>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21"/>
          <w:szCs w:val="21"/>
        </w:rPr>
        <w:t>21.Подготовить доклад:</w:t>
      </w:r>
      <w:r>
        <w:rPr>
          <w:rFonts w:ascii="Cambria" w:hAnsi="Cambria" w:cs="Cambria"/>
        </w:rPr>
        <w:t xml:space="preserve"> </w:t>
      </w:r>
      <w:r w:rsidRPr="00E7022E">
        <w:rPr>
          <w:rFonts w:ascii="Cambria" w:hAnsi="Cambria" w:cs="Cambria"/>
          <w:sz w:val="21"/>
          <w:szCs w:val="21"/>
        </w:rPr>
        <w:t>« Роль металлов в истории человечес</w:t>
      </w:r>
      <w:r>
        <w:rPr>
          <w:rFonts w:ascii="Cambria" w:hAnsi="Cambria" w:cs="Cambria"/>
          <w:sz w:val="21"/>
          <w:szCs w:val="21"/>
        </w:rPr>
        <w:t>кой цивилизации</w:t>
      </w:r>
      <w:r w:rsidRPr="00E7022E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>.1 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22.Подготовить сообщение: «Применение чугуна и стали.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mbria" w:hAnsi="Cambria" w:cs="Cambria"/>
        </w:rPr>
      </w:pPr>
      <w:r>
        <w:rPr>
          <w:rFonts w:ascii="Times New Roman" w:hAnsi="Times New Roman"/>
          <w:sz w:val="24"/>
          <w:szCs w:val="24"/>
        </w:rPr>
        <w:t>23.Выполнение упражнений на генетическую связь</w:t>
      </w:r>
      <w:r>
        <w:rPr>
          <w:rFonts w:ascii="Cambria" w:hAnsi="Cambria" w:cs="Cambria"/>
        </w:rPr>
        <w:t xml:space="preserve">   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b/>
          <w:bCs/>
          <w:color w:val="333333"/>
          <w:sz w:val="23"/>
          <w:szCs w:val="23"/>
        </w:rPr>
        <w:t>При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мер №1. Ге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не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ти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че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ский ряд ме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тал</w:t>
      </w:r>
      <w:r w:rsidRPr="000E245A">
        <w:rPr>
          <w:rFonts w:ascii="PT Sans" w:hAnsi="PT Sans"/>
          <w:b/>
          <w:bCs/>
          <w:color w:val="333333"/>
          <w:sz w:val="23"/>
          <w:szCs w:val="23"/>
        </w:rPr>
        <w:softHyphen/>
        <w:t>ла.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Ме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талл → 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нов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оксид → Соль →Ос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ние → Новая соль.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→        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CuO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         →     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 xml:space="preserve"> →  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(OH)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 →        CuSO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медь                оксид                           хло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рид           гид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рок</w:t>
      </w:r>
      <w:r w:rsidRPr="000E245A">
        <w:rPr>
          <w:rFonts w:ascii="PT Sans" w:hAnsi="PT Sans"/>
          <w:color w:val="333333"/>
          <w:sz w:val="23"/>
          <w:szCs w:val="23"/>
        </w:rPr>
        <w:softHyphen/>
        <w:t>сид                   суль</w:t>
      </w:r>
      <w:r w:rsidRPr="000E245A">
        <w:rPr>
          <w:rFonts w:ascii="PT Sans" w:hAnsi="PT Sans"/>
          <w:color w:val="333333"/>
          <w:sz w:val="23"/>
          <w:szCs w:val="23"/>
        </w:rPr>
        <w:softHyphen/>
        <w:t>фат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                   меди(II)                       меди(II)          меди(II)                       меди(II)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Ряд 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ет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ся про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стым ве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ством ме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тал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лом медью. Чтобы осу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ствить пер</w:t>
      </w:r>
      <w:r w:rsidRPr="000E245A">
        <w:rPr>
          <w:rFonts w:ascii="PT Sans" w:hAnsi="PT Sans"/>
          <w:color w:val="333333"/>
          <w:sz w:val="23"/>
          <w:szCs w:val="23"/>
        </w:rPr>
        <w:softHyphen/>
        <w:t>вый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ход, нужно сжечь медь в ат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сфе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да.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2Cu +O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2 </w:t>
      </w:r>
      <w:r w:rsidRPr="000E245A">
        <w:rPr>
          <w:rFonts w:ascii="PT Sans" w:hAnsi="PT Sans"/>
          <w:color w:val="333333"/>
          <w:sz w:val="23"/>
          <w:szCs w:val="23"/>
        </w:rPr>
        <w:t>→2CuO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Вто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рой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ход: нужно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чить соль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2. </w:t>
      </w:r>
      <w:r w:rsidRPr="000E245A">
        <w:rPr>
          <w:rFonts w:ascii="PT Sans" w:hAnsi="PT Sans"/>
          <w:color w:val="333333"/>
          <w:sz w:val="23"/>
          <w:szCs w:val="23"/>
        </w:rPr>
        <w:t>Она об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зо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на со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ля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 xml:space="preserve">той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HCl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,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му что соли со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ля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ной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ты на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зы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ют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ся хло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ды.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CuO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+2 </w:t>
      </w:r>
      <w:proofErr w:type="spellStart"/>
      <w:r w:rsidRPr="000E245A">
        <w:rPr>
          <w:rFonts w:ascii="PT Sans" w:hAnsi="PT Sans"/>
          <w:color w:val="333333"/>
          <w:sz w:val="23"/>
          <w:szCs w:val="23"/>
        </w:rPr>
        <w:t>HCl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 xml:space="preserve"> → CuCl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 +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O</w:t>
      </w:r>
    </w:p>
    <w:p w:rsidR="0003356C" w:rsidRPr="00181C58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Тре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тий шаг: чтобы по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лу</w:t>
      </w:r>
      <w:r w:rsidRPr="000E245A">
        <w:rPr>
          <w:rFonts w:ascii="PT Sans" w:hAnsi="PT Sans"/>
          <w:color w:val="333333"/>
          <w:sz w:val="23"/>
          <w:szCs w:val="23"/>
        </w:rPr>
        <w:softHyphen/>
        <w:t>чить нерас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тво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мое ос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но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ние, нужно к  рас</w:t>
      </w:r>
      <w:r w:rsidRPr="000E245A">
        <w:rPr>
          <w:rFonts w:ascii="PT Sans" w:hAnsi="PT Sans"/>
          <w:color w:val="333333"/>
          <w:sz w:val="23"/>
          <w:szCs w:val="23"/>
        </w:rPr>
        <w:softHyphen/>
        <w:t>тво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мой соли при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ба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вить ще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лочь.</w:t>
      </w:r>
    </w:p>
    <w:p w:rsidR="0003356C" w:rsidRPr="00330D72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CuCl</w:t>
      </w:r>
      <w:proofErr w:type="spellEnd"/>
      <w:r w:rsidRPr="00330D72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1655B7">
        <w:rPr>
          <w:rFonts w:ascii="PT Sans" w:hAnsi="PT Sans"/>
          <w:color w:val="333333"/>
          <w:sz w:val="23"/>
          <w:szCs w:val="23"/>
          <w:lang w:val="en-US"/>
        </w:rPr>
        <w:t> </w:t>
      </w:r>
      <w:r w:rsidRPr="00330D72">
        <w:rPr>
          <w:rFonts w:ascii="PT Sans" w:hAnsi="PT Sans"/>
          <w:color w:val="333333"/>
          <w:sz w:val="23"/>
          <w:szCs w:val="23"/>
        </w:rPr>
        <w:t>+ 2</w:t>
      </w: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NaOH</w:t>
      </w:r>
      <w:proofErr w:type="spellEnd"/>
      <w:r w:rsidRPr="00330D72">
        <w:rPr>
          <w:rFonts w:ascii="PT Sans" w:hAnsi="PT Sans"/>
          <w:color w:val="333333"/>
          <w:sz w:val="23"/>
          <w:szCs w:val="23"/>
        </w:rPr>
        <w:t xml:space="preserve"> → </w:t>
      </w:r>
      <w:proofErr w:type="gramStart"/>
      <w:r w:rsidRPr="000E245A">
        <w:rPr>
          <w:rFonts w:ascii="PT Sans" w:hAnsi="PT Sans"/>
          <w:color w:val="333333"/>
          <w:sz w:val="23"/>
          <w:szCs w:val="23"/>
          <w:lang w:val="en-US"/>
        </w:rPr>
        <w:t>Cu</w:t>
      </w:r>
      <w:r w:rsidRPr="00330D72">
        <w:rPr>
          <w:rFonts w:ascii="PT Sans" w:hAnsi="PT Sans"/>
          <w:color w:val="333333"/>
          <w:sz w:val="23"/>
          <w:szCs w:val="23"/>
        </w:rPr>
        <w:t>(</w:t>
      </w:r>
      <w:proofErr w:type="gramEnd"/>
      <w:r w:rsidRPr="000E245A">
        <w:rPr>
          <w:rFonts w:ascii="PT Sans" w:hAnsi="PT Sans"/>
          <w:color w:val="333333"/>
          <w:sz w:val="23"/>
          <w:szCs w:val="23"/>
          <w:lang w:val="en-US"/>
        </w:rPr>
        <w:t>OH</w:t>
      </w:r>
      <w:r w:rsidRPr="00330D72">
        <w:rPr>
          <w:rFonts w:ascii="PT Sans" w:hAnsi="PT Sans"/>
          <w:color w:val="333333"/>
          <w:sz w:val="23"/>
          <w:szCs w:val="23"/>
        </w:rPr>
        <w:t>)</w:t>
      </w:r>
      <w:r w:rsidRPr="00330D72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330D72">
        <w:rPr>
          <w:rFonts w:ascii="PT Sans" w:hAnsi="PT Sans"/>
          <w:color w:val="333333"/>
          <w:sz w:val="23"/>
          <w:szCs w:val="23"/>
        </w:rPr>
        <w:t>↓ + 2</w:t>
      </w:r>
      <w:proofErr w:type="spellStart"/>
      <w:r w:rsidRPr="000E245A">
        <w:rPr>
          <w:rFonts w:ascii="PT Sans" w:hAnsi="PT Sans"/>
          <w:color w:val="333333"/>
          <w:sz w:val="23"/>
          <w:szCs w:val="23"/>
          <w:lang w:val="en-US"/>
        </w:rPr>
        <w:t>NaCl</w:t>
      </w:r>
      <w:proofErr w:type="spellEnd"/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r w:rsidRPr="000E245A">
        <w:rPr>
          <w:rFonts w:ascii="PT Sans" w:hAnsi="PT Sans"/>
          <w:color w:val="333333"/>
          <w:sz w:val="23"/>
          <w:szCs w:val="23"/>
        </w:rPr>
        <w:t>Чтобы гид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рок</w:t>
      </w:r>
      <w:r w:rsidRPr="000E245A">
        <w:rPr>
          <w:rFonts w:ascii="PT Sans" w:hAnsi="PT Sans"/>
          <w:color w:val="333333"/>
          <w:sz w:val="23"/>
          <w:szCs w:val="23"/>
        </w:rPr>
        <w:softHyphen/>
        <w:t>сид меди(II) пе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ре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ве</w:t>
      </w:r>
      <w:r w:rsidRPr="000E245A">
        <w:rPr>
          <w:rFonts w:ascii="PT Sans" w:hAnsi="PT Sans"/>
          <w:color w:val="333333"/>
          <w:sz w:val="23"/>
          <w:szCs w:val="23"/>
        </w:rPr>
        <w:softHyphen/>
        <w:t>сти в суль</w:t>
      </w:r>
      <w:r w:rsidRPr="000E245A">
        <w:rPr>
          <w:rFonts w:ascii="PT Sans" w:hAnsi="PT Sans"/>
          <w:color w:val="333333"/>
          <w:sz w:val="23"/>
          <w:szCs w:val="23"/>
        </w:rPr>
        <w:softHyphen/>
        <w:t>фат меди(II) при</w:t>
      </w:r>
      <w:r w:rsidRPr="000E245A">
        <w:rPr>
          <w:rFonts w:ascii="PT Sans" w:hAnsi="PT Sans"/>
          <w:color w:val="333333"/>
          <w:sz w:val="23"/>
          <w:szCs w:val="23"/>
        </w:rPr>
        <w:softHyphen/>
        <w:t>ба</w:t>
      </w:r>
      <w:r w:rsidRPr="000E245A">
        <w:rPr>
          <w:rFonts w:ascii="PT Sans" w:hAnsi="PT Sans"/>
          <w:color w:val="333333"/>
          <w:sz w:val="23"/>
          <w:szCs w:val="23"/>
        </w:rPr>
        <w:softHyphen/>
        <w:t>вим к ней сер</w:t>
      </w:r>
      <w:r w:rsidRPr="000E245A">
        <w:rPr>
          <w:rFonts w:ascii="PT Sans" w:hAnsi="PT Sans"/>
          <w:color w:val="333333"/>
          <w:sz w:val="23"/>
          <w:szCs w:val="23"/>
        </w:rPr>
        <w:softHyphen/>
        <w:t>ную кис</w:t>
      </w:r>
      <w:r w:rsidRPr="000E245A">
        <w:rPr>
          <w:rFonts w:ascii="PT Sans" w:hAnsi="PT Sans"/>
          <w:color w:val="333333"/>
          <w:sz w:val="23"/>
          <w:szCs w:val="23"/>
        </w:rPr>
        <w:softHyphen/>
        <w:t>ло</w:t>
      </w:r>
      <w:r w:rsidRPr="000E245A">
        <w:rPr>
          <w:rFonts w:ascii="PT Sans" w:hAnsi="PT Sans"/>
          <w:color w:val="333333"/>
          <w:sz w:val="23"/>
          <w:szCs w:val="23"/>
        </w:rPr>
        <w:softHyphen/>
        <w:t>ту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  <w:r w:rsidRPr="000E245A">
        <w:rPr>
          <w:rFonts w:ascii="PT Sans" w:hAnsi="PT Sans"/>
          <w:color w:val="333333"/>
          <w:sz w:val="23"/>
          <w:szCs w:val="23"/>
        </w:rPr>
        <w:t>.</w:t>
      </w:r>
    </w:p>
    <w:p w:rsidR="0003356C" w:rsidRPr="000E245A" w:rsidRDefault="0003356C" w:rsidP="0003356C">
      <w:pPr>
        <w:shd w:val="clear" w:color="auto" w:fill="FFFFFF"/>
        <w:spacing w:after="0" w:line="360" w:lineRule="atLeast"/>
        <w:rPr>
          <w:rFonts w:ascii="PT Sans" w:hAnsi="PT Sans"/>
          <w:color w:val="333333"/>
          <w:sz w:val="23"/>
          <w:szCs w:val="23"/>
        </w:rPr>
      </w:pPr>
      <w:proofErr w:type="spellStart"/>
      <w:r w:rsidRPr="000E245A">
        <w:rPr>
          <w:rFonts w:ascii="PT Sans" w:hAnsi="PT Sans"/>
          <w:color w:val="333333"/>
          <w:sz w:val="23"/>
          <w:szCs w:val="23"/>
        </w:rPr>
        <w:t>Cu</w:t>
      </w:r>
      <w:proofErr w:type="spellEnd"/>
      <w:r w:rsidRPr="000E245A">
        <w:rPr>
          <w:rFonts w:ascii="PT Sans" w:hAnsi="PT Sans"/>
          <w:color w:val="333333"/>
          <w:sz w:val="23"/>
          <w:szCs w:val="23"/>
        </w:rPr>
        <w:t>(OH)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↓ + 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4 </w:t>
      </w:r>
      <w:r w:rsidRPr="000E245A">
        <w:rPr>
          <w:rFonts w:ascii="PT Sans" w:hAnsi="PT Sans"/>
          <w:color w:val="333333"/>
          <w:sz w:val="23"/>
          <w:szCs w:val="23"/>
        </w:rPr>
        <w:t>→ CuSO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4</w:t>
      </w:r>
      <w:r w:rsidRPr="000E245A">
        <w:rPr>
          <w:rFonts w:ascii="PT Sans" w:hAnsi="PT Sans"/>
          <w:color w:val="333333"/>
          <w:sz w:val="23"/>
          <w:szCs w:val="23"/>
        </w:rPr>
        <w:t>+ 2H</w:t>
      </w:r>
      <w:r w:rsidRPr="000E245A">
        <w:rPr>
          <w:rFonts w:ascii="PT Sans" w:hAnsi="PT Sans"/>
          <w:color w:val="333333"/>
          <w:sz w:val="17"/>
          <w:szCs w:val="17"/>
          <w:vertAlign w:val="subscript"/>
        </w:rPr>
        <w:t>2</w:t>
      </w:r>
      <w:r w:rsidRPr="000E245A">
        <w:rPr>
          <w:rFonts w:ascii="PT Sans" w:hAnsi="PT Sans"/>
          <w:color w:val="333333"/>
          <w:sz w:val="23"/>
          <w:szCs w:val="23"/>
        </w:rPr>
        <w:t>O</w:t>
      </w: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  <w:r>
        <w:t>Виды заданий:</w:t>
      </w:r>
    </w:p>
    <w:p w:rsidR="0003356C" w:rsidRPr="00E24BF1" w:rsidRDefault="0003356C" w:rsidP="0003356C">
      <w:pPr>
        <w:spacing w:after="0"/>
      </w:pPr>
      <w:r>
        <w:t xml:space="preserve">1.железо </w:t>
      </w:r>
      <w:r w:rsidRPr="00E24BF1">
        <w:t>→</w:t>
      </w:r>
      <w:proofErr w:type="gramStart"/>
      <w:r>
        <w:rPr>
          <w:lang w:val="en-US"/>
        </w:rPr>
        <w:t>c</w:t>
      </w:r>
      <w:proofErr w:type="spellStart"/>
      <w:proofErr w:type="gramEnd"/>
      <w:r>
        <w:t>ульфат</w:t>
      </w:r>
      <w:proofErr w:type="spellEnd"/>
      <w:r>
        <w:t xml:space="preserve">  железа (</w:t>
      </w:r>
      <w:r>
        <w:rPr>
          <w:lang w:val="en-US"/>
        </w:rPr>
        <w:t>ii</w:t>
      </w:r>
      <w:r w:rsidRPr="00E24BF1">
        <w:t>)</w:t>
      </w:r>
      <w:r>
        <w:t>→гидроксид  железа(</w:t>
      </w:r>
      <w:r>
        <w:rPr>
          <w:lang w:val="en-US"/>
        </w:rPr>
        <w:t>ii</w:t>
      </w:r>
      <w:r w:rsidRPr="00E24BF1">
        <w:t>)</w:t>
      </w:r>
      <w:r>
        <w:t>→гидроксид  железа(</w:t>
      </w:r>
      <w:r>
        <w:rPr>
          <w:lang w:val="en-US"/>
        </w:rPr>
        <w:t>iii</w:t>
      </w:r>
      <w:r w:rsidRPr="00E24BF1">
        <w:t>)</w:t>
      </w:r>
      <w:r>
        <w:t>→</w:t>
      </w:r>
      <w:r>
        <w:rPr>
          <w:lang w:val="en-US"/>
        </w:rPr>
        <w:t>c</w:t>
      </w:r>
      <w:proofErr w:type="spellStart"/>
      <w:r>
        <w:t>ульфат</w:t>
      </w:r>
      <w:proofErr w:type="spellEnd"/>
      <w:r>
        <w:t xml:space="preserve">  железа (</w:t>
      </w:r>
      <w:r>
        <w:rPr>
          <w:lang w:val="en-US"/>
        </w:rPr>
        <w:t>III</w:t>
      </w:r>
      <w:r w:rsidRPr="00E24BF1">
        <w:t>)</w:t>
      </w:r>
    </w:p>
    <w:p w:rsidR="0003356C" w:rsidRPr="0036636E" w:rsidRDefault="0003356C" w:rsidP="0003356C">
      <w:pPr>
        <w:spacing w:after="0"/>
        <w:outlineLvl w:val="0"/>
      </w:pPr>
      <w:r w:rsidRPr="00407121">
        <w:lastRenderedPageBreak/>
        <w:t>2</w:t>
      </w:r>
      <w:r>
        <w:t xml:space="preserve">. нитрит </w:t>
      </w:r>
      <w:proofErr w:type="spellStart"/>
      <w:r>
        <w:t>аммония→азот</w:t>
      </w:r>
      <w:proofErr w:type="spellEnd"/>
      <w:r>
        <w:t>→  оксид азота (</w:t>
      </w:r>
      <w:r>
        <w:rPr>
          <w:lang w:val="en-US"/>
        </w:rPr>
        <w:t>II</w:t>
      </w:r>
      <w:r w:rsidRPr="00407121">
        <w:t>)</w:t>
      </w:r>
      <w:r>
        <w:t>→       →оксид азота (</w:t>
      </w:r>
      <w:r>
        <w:rPr>
          <w:lang w:val="en-US"/>
        </w:rPr>
        <w:t>IV</w:t>
      </w:r>
      <w:r w:rsidRPr="00407121">
        <w:t>)</w:t>
      </w:r>
      <w:r>
        <w:t xml:space="preserve"> →азотная </w:t>
      </w:r>
      <w:proofErr w:type="spellStart"/>
      <w:r>
        <w:t>кислота→нитрат</w:t>
      </w:r>
      <w:proofErr w:type="spellEnd"/>
      <w:r>
        <w:t xml:space="preserve"> меди (</w:t>
      </w:r>
      <w:r>
        <w:rPr>
          <w:lang w:val="en-US"/>
        </w:rPr>
        <w:t>II</w:t>
      </w:r>
      <w:r w:rsidRPr="00407121">
        <w:t>)</w:t>
      </w:r>
    </w:p>
    <w:p w:rsidR="0003356C" w:rsidRDefault="0003356C" w:rsidP="0003356C">
      <w:pPr>
        <w:spacing w:after="0"/>
        <w:outlineLvl w:val="0"/>
      </w:pPr>
      <w:r w:rsidRPr="0036636E">
        <w:t xml:space="preserve">3. </w:t>
      </w:r>
      <w:proofErr w:type="spellStart"/>
      <w:r>
        <w:t>аммиак</w:t>
      </w:r>
      <w:r w:rsidRPr="0036636E">
        <w:t>→</w:t>
      </w:r>
      <w:r>
        <w:t>нитрит</w:t>
      </w:r>
      <w:proofErr w:type="spellEnd"/>
      <w:r>
        <w:t xml:space="preserve"> </w:t>
      </w:r>
      <w:proofErr w:type="spellStart"/>
      <w:r>
        <w:t>аммония</w:t>
      </w:r>
      <w:r w:rsidRPr="0036636E">
        <w:t>→</w:t>
      </w:r>
      <w:r>
        <w:t>гидроксид</w:t>
      </w:r>
      <w:proofErr w:type="spellEnd"/>
      <w:r>
        <w:t xml:space="preserve">  </w:t>
      </w:r>
      <w:proofErr w:type="spellStart"/>
      <w:r>
        <w:t>аммония</w:t>
      </w:r>
      <w:r w:rsidRPr="0036636E">
        <w:t>→</w:t>
      </w:r>
      <w:r>
        <w:t>аммиак</w:t>
      </w:r>
      <w:proofErr w:type="spellEnd"/>
      <w:r w:rsidRPr="0036636E">
        <w:t xml:space="preserve">→ </w:t>
      </w:r>
      <w:r>
        <w:t>оксид азота</w:t>
      </w:r>
      <w:r w:rsidRPr="0036636E">
        <w:t xml:space="preserve"> (</w:t>
      </w:r>
      <w:r>
        <w:rPr>
          <w:lang w:val="en-US"/>
        </w:rPr>
        <w:t>II</w:t>
      </w:r>
      <w:r w:rsidRPr="0036636E">
        <w:t>)</w:t>
      </w:r>
    </w:p>
    <w:p w:rsidR="0003356C" w:rsidRDefault="0003356C" w:rsidP="0003356C">
      <w:pPr>
        <w:pBdr>
          <w:bottom w:val="single" w:sz="12" w:space="1" w:color="auto"/>
        </w:pBdr>
        <w:spacing w:after="0"/>
      </w:pPr>
      <w:r>
        <w:t>4.фосфор</w:t>
      </w:r>
      <w:r w:rsidRPr="00407121">
        <w:t>→</w:t>
      </w:r>
      <w:r>
        <w:t xml:space="preserve">оксид фосфора </w:t>
      </w:r>
      <w:r w:rsidRPr="00407121">
        <w:t>(</w:t>
      </w:r>
      <w:r>
        <w:rPr>
          <w:lang w:val="en-US"/>
        </w:rPr>
        <w:t>V</w:t>
      </w:r>
      <w:r w:rsidRPr="00407121">
        <w:t xml:space="preserve">)→ </w:t>
      </w:r>
      <w:r>
        <w:t xml:space="preserve">фосфорная </w:t>
      </w:r>
      <w:proofErr w:type="spellStart"/>
      <w:r>
        <w:t>кислота</w:t>
      </w:r>
      <w:r w:rsidRPr="00407121">
        <w:t>→</w:t>
      </w:r>
      <w:r>
        <w:t>фосфат</w:t>
      </w:r>
      <w:proofErr w:type="spellEnd"/>
      <w:r>
        <w:t xml:space="preserve"> кальция</w:t>
      </w:r>
    </w:p>
    <w:p w:rsidR="0003356C" w:rsidRDefault="0003356C" w:rsidP="0003356C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>24.Решение задач на распознавание веществ.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25.Подготовить конспект: «Виды топлива»</w:t>
      </w:r>
    </w:p>
    <w:p w:rsidR="0003356C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>26.Решение задач на распознавание веществ.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  <w:b/>
        </w:rPr>
      </w:pPr>
      <w:r w:rsidRPr="005539DA">
        <w:rPr>
          <w:rFonts w:ascii="Cambria" w:hAnsi="Cambria" w:cs="Cambria"/>
          <w:b/>
        </w:rPr>
        <w:t xml:space="preserve">Раздел.2 Органическая химия. </w:t>
      </w:r>
    </w:p>
    <w:p w:rsidR="0003356C" w:rsidRPr="005539DA" w:rsidRDefault="0003356C" w:rsidP="0003356C">
      <w:pPr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Тема</w:t>
      </w:r>
      <w:proofErr w:type="gramStart"/>
      <w:r>
        <w:rPr>
          <w:rFonts w:ascii="Cambria" w:hAnsi="Cambria" w:cs="Cambria"/>
          <w:b/>
        </w:rPr>
        <w:t>2</w:t>
      </w:r>
      <w:proofErr w:type="gramEnd"/>
      <w:r>
        <w:rPr>
          <w:rFonts w:ascii="Cambria" w:hAnsi="Cambria" w:cs="Cambria"/>
          <w:b/>
        </w:rPr>
        <w:t>.1</w:t>
      </w:r>
      <w:r w:rsidRPr="005539DA">
        <w:rPr>
          <w:rFonts w:ascii="Cambria" w:hAnsi="Cambria" w:cs="Cambria"/>
          <w:b/>
        </w:rPr>
        <w:t>Предмет органической химии. Понятие об органическом веществе и органической химии.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27.Подготовить сообщение: «</w:t>
      </w:r>
      <w:r w:rsidRPr="00790172">
        <w:rPr>
          <w:rFonts w:ascii="Cambria" w:hAnsi="Cambria" w:cs="Cambria"/>
        </w:rPr>
        <w:t>Классификация органичес</w:t>
      </w:r>
      <w:r>
        <w:rPr>
          <w:rFonts w:ascii="Cambria" w:hAnsi="Cambria" w:cs="Cambria"/>
        </w:rPr>
        <w:t>ких соединений» 1час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 </w:t>
      </w: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890ED9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28.</w:t>
      </w:r>
      <w:r w:rsidRPr="00790172">
        <w:rPr>
          <w:rFonts w:ascii="Cambria" w:hAnsi="Cambria" w:cs="Cambria"/>
        </w:rPr>
        <w:t>Подготовит</w:t>
      </w:r>
      <w:r>
        <w:rPr>
          <w:rFonts w:ascii="Cambria" w:hAnsi="Cambria" w:cs="Cambria"/>
        </w:rPr>
        <w:t>ь сообщение</w:t>
      </w:r>
      <w:r w:rsidRPr="00790172">
        <w:rPr>
          <w:rFonts w:ascii="Cambria" w:hAnsi="Cambria" w:cs="Cambria"/>
        </w:rPr>
        <w:t>:</w:t>
      </w:r>
      <w:r>
        <w:t xml:space="preserve"> «</w:t>
      </w:r>
      <w:r w:rsidRPr="00790172">
        <w:rPr>
          <w:rFonts w:ascii="Cambria" w:hAnsi="Cambria" w:cs="Cambria"/>
        </w:rPr>
        <w:t>Области применения</w:t>
      </w:r>
      <w:r>
        <w:rPr>
          <w:rFonts w:ascii="Cambria" w:hAnsi="Cambria" w:cs="Cambria"/>
        </w:rPr>
        <w:t xml:space="preserve"> </w:t>
      </w:r>
      <w:proofErr w:type="spellStart"/>
      <w:r w:rsidRPr="00790172">
        <w:rPr>
          <w:rFonts w:ascii="Cambria" w:hAnsi="Cambria" w:cs="Cambria"/>
        </w:rPr>
        <w:t>алканов</w:t>
      </w:r>
      <w:proofErr w:type="spellEnd"/>
      <w:r>
        <w:rPr>
          <w:rFonts w:ascii="Cambria" w:hAnsi="Cambria" w:cs="Cambria"/>
        </w:rPr>
        <w:t>»</w:t>
      </w:r>
      <w:r w:rsidRPr="00790172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29.</w:t>
      </w:r>
      <w:r w:rsidRPr="00346B89">
        <w:rPr>
          <w:rFonts w:ascii="Cambria" w:hAnsi="Cambria" w:cs="Cambria"/>
        </w:rPr>
        <w:t>Решение задач на вывод формул органи</w:t>
      </w:r>
      <w:r>
        <w:rPr>
          <w:rFonts w:ascii="Cambria" w:hAnsi="Cambria" w:cs="Cambria"/>
        </w:rPr>
        <w:t>ч</w:t>
      </w:r>
      <w:r w:rsidRPr="00346B89">
        <w:rPr>
          <w:rFonts w:ascii="Cambria" w:hAnsi="Cambria" w:cs="Cambria"/>
        </w:rPr>
        <w:t>еских</w:t>
      </w:r>
      <w:r>
        <w:rPr>
          <w:rFonts w:ascii="Cambria" w:hAnsi="Cambria" w:cs="Cambria"/>
        </w:rPr>
        <w:t xml:space="preserve"> </w:t>
      </w:r>
      <w:r w:rsidRPr="00346B89">
        <w:rPr>
          <w:rFonts w:ascii="Cambria" w:hAnsi="Cambria" w:cs="Cambria"/>
        </w:rPr>
        <w:t>соединений</w:t>
      </w:r>
      <w:r>
        <w:rPr>
          <w:rFonts w:ascii="Cambria" w:hAnsi="Cambria" w:cs="Cambria"/>
        </w:rPr>
        <w:t xml:space="preserve">  1час</w:t>
      </w:r>
    </w:p>
    <w:p w:rsidR="0003356C" w:rsidRPr="005539DA" w:rsidRDefault="0003356C" w:rsidP="0003356C">
      <w:pPr>
        <w:spacing w:after="0" w:line="240" w:lineRule="auto"/>
        <w:jc w:val="both"/>
        <w:rPr>
          <w:rFonts w:ascii="Cambria" w:hAnsi="Cambria" w:cs="Cambria"/>
          <w:b/>
          <w:u w:val="single"/>
        </w:rPr>
      </w:pPr>
      <w:r w:rsidRPr="005539DA"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 xml:space="preserve"> </w:t>
      </w:r>
      <w:r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>Тема 2</w:t>
      </w:r>
      <w:r w:rsidRPr="005539DA">
        <w:rPr>
          <w:rFonts w:ascii="Arial CYR" w:hAnsi="Arial CYR" w:cs="Arial CYR"/>
          <w:b/>
          <w:noProof/>
          <w:color w:val="000000"/>
          <w:sz w:val="20"/>
          <w:szCs w:val="20"/>
          <w:u w:val="single"/>
        </w:rPr>
        <w:t>.3 Алкены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30.</w:t>
      </w:r>
      <w:r w:rsidRPr="00346B89">
        <w:rPr>
          <w:rFonts w:ascii="Cambria" w:hAnsi="Cambria" w:cs="Cambria"/>
        </w:rPr>
        <w:t xml:space="preserve">Изомерия положения </w:t>
      </w:r>
      <w:proofErr w:type="gramStart"/>
      <w:r w:rsidRPr="00346B89">
        <w:rPr>
          <w:rFonts w:ascii="Cambria" w:hAnsi="Cambria" w:cs="Cambria"/>
        </w:rPr>
        <w:t>двойных</w:t>
      </w:r>
      <w:proofErr w:type="gramEnd"/>
      <w:r w:rsidRPr="00346B89">
        <w:rPr>
          <w:rFonts w:ascii="Cambria" w:hAnsi="Cambria" w:cs="Cambria"/>
        </w:rPr>
        <w:t xml:space="preserve"> и тройных связи</w:t>
      </w:r>
      <w:r>
        <w:rPr>
          <w:rFonts w:ascii="Cambria" w:hAnsi="Cambria" w:cs="Cambria"/>
        </w:rPr>
        <w:t xml:space="preserve"> 1час</w:t>
      </w:r>
    </w:p>
    <w:p w:rsidR="0003356C" w:rsidRPr="00314316" w:rsidRDefault="0003356C" w:rsidP="0003356C">
      <w:pPr>
        <w:spacing w:after="0"/>
        <w:rPr>
          <w:rFonts w:ascii="Cambria" w:hAnsi="Cambria" w:cs="Cambria"/>
          <w:b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 xml:space="preserve"> Тема</w:t>
      </w:r>
      <w:proofErr w:type="gramStart"/>
      <w:r>
        <w:rPr>
          <w:rFonts w:ascii="Cambria" w:hAnsi="Cambria" w:cs="Cambria"/>
          <w:b/>
          <w:u w:val="single"/>
        </w:rPr>
        <w:t>2</w:t>
      </w:r>
      <w:proofErr w:type="gramEnd"/>
      <w:r>
        <w:rPr>
          <w:rFonts w:ascii="Cambria" w:hAnsi="Cambria" w:cs="Cambria"/>
          <w:b/>
          <w:u w:val="single"/>
        </w:rPr>
        <w:t xml:space="preserve">.4 </w:t>
      </w:r>
      <w:proofErr w:type="spellStart"/>
      <w:r>
        <w:rPr>
          <w:rFonts w:ascii="Cambria" w:hAnsi="Cambria" w:cs="Cambria"/>
          <w:b/>
          <w:u w:val="single"/>
        </w:rPr>
        <w:t>Алкины</w:t>
      </w:r>
      <w:proofErr w:type="spellEnd"/>
      <w:r>
        <w:rPr>
          <w:rFonts w:ascii="Cambria" w:hAnsi="Cambria" w:cs="Cambria"/>
          <w:b/>
          <w:u w:val="single"/>
        </w:rPr>
        <w:t xml:space="preserve">. </w:t>
      </w:r>
      <w:proofErr w:type="spellStart"/>
      <w:r>
        <w:rPr>
          <w:rFonts w:ascii="Cambria" w:hAnsi="Cambria" w:cs="Cambria"/>
          <w:b/>
          <w:u w:val="single"/>
        </w:rPr>
        <w:t>Алкадиены</w:t>
      </w:r>
      <w:proofErr w:type="spellEnd"/>
      <w:r>
        <w:rPr>
          <w:rFonts w:ascii="Cambria" w:hAnsi="Cambria" w:cs="Cambria"/>
          <w:b/>
          <w:u w:val="single"/>
        </w:rPr>
        <w:t>.</w:t>
      </w:r>
    </w:p>
    <w:p w:rsidR="0003356C" w:rsidRPr="005539DA" w:rsidRDefault="0003356C" w:rsidP="0003356C">
      <w:pPr>
        <w:spacing w:after="0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</w:rPr>
        <w:t xml:space="preserve">Написание формул изомеров </w:t>
      </w:r>
      <w:proofErr w:type="spellStart"/>
      <w:r>
        <w:rPr>
          <w:rFonts w:ascii="Cambria" w:hAnsi="Cambria" w:cs="Cambria"/>
        </w:rPr>
        <w:t>алке</w:t>
      </w:r>
      <w:r w:rsidRPr="00145C4E">
        <w:rPr>
          <w:rFonts w:ascii="Cambria" w:hAnsi="Cambria" w:cs="Cambria"/>
        </w:rPr>
        <w:t>нов</w:t>
      </w:r>
      <w:proofErr w:type="spellEnd"/>
      <w:r>
        <w:rPr>
          <w:rFonts w:ascii="Cambria" w:hAnsi="Cambria" w:cs="Cambria"/>
        </w:rPr>
        <w:t xml:space="preserve"> и </w:t>
      </w:r>
      <w:proofErr w:type="spellStart"/>
      <w:r>
        <w:rPr>
          <w:rFonts w:ascii="Cambria" w:hAnsi="Cambria" w:cs="Cambria"/>
        </w:rPr>
        <w:t>алкинов</w:t>
      </w:r>
      <w:proofErr w:type="spellEnd"/>
      <w:r>
        <w:rPr>
          <w:rFonts w:ascii="Cambria" w:hAnsi="Cambria" w:cs="Cambria"/>
        </w:rPr>
        <w:t>. 1час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  <w:b/>
          <w:sz w:val="21"/>
          <w:szCs w:val="21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 Тема</w:t>
      </w:r>
      <w:proofErr w:type="gramStart"/>
      <w:r>
        <w:rPr>
          <w:rFonts w:ascii="Cambria" w:hAnsi="Cambria" w:cs="Cambria"/>
          <w:b/>
          <w:sz w:val="21"/>
          <w:szCs w:val="21"/>
        </w:rPr>
        <w:t>2</w:t>
      </w:r>
      <w:proofErr w:type="gramEnd"/>
      <w:r>
        <w:rPr>
          <w:rFonts w:ascii="Cambria" w:hAnsi="Cambria" w:cs="Cambria"/>
          <w:b/>
          <w:sz w:val="21"/>
          <w:szCs w:val="21"/>
        </w:rPr>
        <w:t>.5 Арены.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89">
        <w:rPr>
          <w:rFonts w:ascii="Cambria" w:hAnsi="Cambria" w:cs="Cambria"/>
          <w:sz w:val="21"/>
          <w:szCs w:val="21"/>
        </w:rPr>
        <w:t>Подготовить доклад, «Нефть и ее транспортировка как основа взаимовыгодног</w:t>
      </w:r>
      <w:r>
        <w:rPr>
          <w:rFonts w:ascii="Cambria" w:hAnsi="Cambria" w:cs="Cambria"/>
          <w:sz w:val="21"/>
          <w:szCs w:val="21"/>
        </w:rPr>
        <w:t>о международного сотрудничества</w:t>
      </w:r>
      <w:r w:rsidRPr="00346B89">
        <w:rPr>
          <w:rFonts w:ascii="Cambria" w:hAnsi="Cambria" w:cs="Cambria"/>
          <w:sz w:val="21"/>
          <w:szCs w:val="21"/>
        </w:rPr>
        <w:t>»</w:t>
      </w:r>
      <w:r>
        <w:rPr>
          <w:rFonts w:ascii="Cambria" w:hAnsi="Cambria" w:cs="Cambria"/>
          <w:sz w:val="21"/>
          <w:szCs w:val="21"/>
        </w:rPr>
        <w:t>.1час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03356C" w:rsidRPr="0036636E" w:rsidRDefault="0003356C" w:rsidP="0003356C">
      <w:pPr>
        <w:spacing w:after="0"/>
        <w:jc w:val="both"/>
      </w:pPr>
    </w:p>
    <w:p w:rsidR="0003356C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6CC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CC6CC5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CC6CC5">
        <w:rPr>
          <w:rFonts w:ascii="Times New Roman" w:hAnsi="Times New Roman"/>
          <w:b/>
          <w:sz w:val="24"/>
          <w:szCs w:val="24"/>
          <w:u w:val="single"/>
        </w:rPr>
        <w:t>.6 Гидроксильные соединения</w:t>
      </w:r>
    </w:p>
    <w:p w:rsidR="0003356C" w:rsidRPr="00CC6CC5" w:rsidRDefault="0003356C" w:rsidP="000335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Cambria" w:hAnsi="Cambria" w:cs="Cambria"/>
        </w:rPr>
      </w:pPr>
      <w:r>
        <w:rPr>
          <w:rFonts w:ascii="Cambria" w:hAnsi="Cambria" w:cs="Cambria"/>
        </w:rPr>
        <w:t>32.</w:t>
      </w:r>
      <w:r w:rsidRPr="00346B89">
        <w:rPr>
          <w:rFonts w:ascii="Cambria" w:hAnsi="Cambria" w:cs="Cambria"/>
        </w:rPr>
        <w:t>Составление формул структур</w:t>
      </w:r>
      <w:r>
        <w:rPr>
          <w:rFonts w:ascii="Cambria" w:hAnsi="Cambria" w:cs="Cambria"/>
        </w:rPr>
        <w:t>ных изомеров спиртов и их название 1час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E7022E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33.Подготоить  презентацию: Природные  и искусственные волок</w:t>
      </w:r>
      <w:r w:rsidRPr="00E7022E">
        <w:rPr>
          <w:rFonts w:ascii="Cambria" w:hAnsi="Cambria" w:cs="Cambria"/>
        </w:rPr>
        <w:t>н</w:t>
      </w:r>
      <w:r>
        <w:rPr>
          <w:rFonts w:ascii="Cambria" w:hAnsi="Cambria" w:cs="Cambria"/>
        </w:rPr>
        <w:t>а</w:t>
      </w:r>
      <w:r w:rsidRPr="00E7022E">
        <w:rPr>
          <w:rFonts w:ascii="Cambria" w:hAnsi="Cambria" w:cs="Cambria"/>
        </w:rPr>
        <w:t xml:space="preserve">. </w:t>
      </w:r>
      <w:r>
        <w:rPr>
          <w:rFonts w:ascii="Cambria" w:hAnsi="Cambria" w:cs="Cambria"/>
        </w:rPr>
        <w:t>1час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  <w:bCs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453917" w:rsidRDefault="0003356C" w:rsidP="0003356C">
      <w:pPr>
        <w:spacing w:after="0" w:line="240" w:lineRule="auto"/>
        <w:rPr>
          <w:rFonts w:ascii="Cambria" w:hAnsi="Cambria" w:cs="Cambria"/>
          <w:b/>
          <w:bCs/>
        </w:rPr>
      </w:pPr>
      <w:r w:rsidRPr="00453917">
        <w:rPr>
          <w:rFonts w:ascii="Cambria" w:hAnsi="Cambria" w:cs="Cambria"/>
          <w:b/>
          <w:bCs/>
        </w:rPr>
        <w:t>Тема</w:t>
      </w:r>
      <w:proofErr w:type="gramStart"/>
      <w:r w:rsidRPr="00453917">
        <w:rPr>
          <w:rFonts w:ascii="Cambria" w:hAnsi="Cambria" w:cs="Cambria"/>
          <w:b/>
          <w:bCs/>
        </w:rPr>
        <w:t>2</w:t>
      </w:r>
      <w:proofErr w:type="gramEnd"/>
      <w:r w:rsidRPr="00453917">
        <w:rPr>
          <w:rFonts w:ascii="Cambria" w:hAnsi="Cambria" w:cs="Cambria"/>
          <w:b/>
          <w:bCs/>
        </w:rPr>
        <w:t>.15.</w:t>
      </w:r>
      <w:r w:rsidRPr="00453917">
        <w:rPr>
          <w:rFonts w:ascii="Cambria" w:hAnsi="Cambria" w:cs="Cambria"/>
          <w:b/>
        </w:rPr>
        <w:t xml:space="preserve"> Биологически активные соединения.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9D3D2F" w:rsidRDefault="0003356C" w:rsidP="0003356C">
      <w:pPr>
        <w:spacing w:after="0" w:line="240" w:lineRule="auto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34.</w:t>
      </w:r>
      <w:r w:rsidRPr="002E0A3E">
        <w:rPr>
          <w:rFonts w:ascii="Cambria" w:hAnsi="Cambria" w:cs="Cambria"/>
          <w:bCs/>
        </w:rPr>
        <w:t>Подготовить доклад:</w:t>
      </w:r>
      <w:r>
        <w:rPr>
          <w:rFonts w:ascii="Cambria" w:hAnsi="Cambria" w:cs="Cambria"/>
          <w:bCs/>
        </w:rPr>
        <w:t xml:space="preserve"> </w:t>
      </w:r>
      <w:r w:rsidRPr="00332685">
        <w:t>«Полиамиды и полиамидные синтетические волокна</w:t>
      </w:r>
      <w:r>
        <w:t>»</w:t>
      </w:r>
      <w:r w:rsidRPr="00332685">
        <w:t>.</w:t>
      </w:r>
      <w:r>
        <w:t xml:space="preserve">  1час</w:t>
      </w:r>
    </w:p>
    <w:p w:rsidR="0003356C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</w:t>
      </w:r>
      <w:r>
        <w:rPr>
          <w:sz w:val="28"/>
          <w:szCs w:val="28"/>
          <w:vertAlign w:val="subscript"/>
        </w:rPr>
        <w:t>ребования к оформлению доклада.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lastRenderedPageBreak/>
        <w:t>-план доклада;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03356C" w:rsidRPr="00453917" w:rsidRDefault="0003356C" w:rsidP="0003356C">
      <w:pPr>
        <w:spacing w:after="0" w:line="240" w:lineRule="auto"/>
        <w:rPr>
          <w:rFonts w:ascii="Cambria" w:hAnsi="Cambria" w:cs="Cambria"/>
          <w:b/>
          <w:bCs/>
        </w:rPr>
      </w:pPr>
      <w:r w:rsidRPr="00453917">
        <w:rPr>
          <w:rFonts w:ascii="Cambria" w:hAnsi="Cambria" w:cs="Cambria"/>
          <w:b/>
          <w:bCs/>
        </w:rPr>
        <w:t>Тема</w:t>
      </w:r>
      <w:proofErr w:type="gramStart"/>
      <w:r w:rsidRPr="00453917">
        <w:rPr>
          <w:rFonts w:ascii="Cambria" w:hAnsi="Cambria" w:cs="Cambria"/>
          <w:b/>
          <w:bCs/>
        </w:rPr>
        <w:t>2</w:t>
      </w:r>
      <w:proofErr w:type="gramEnd"/>
      <w:r w:rsidRPr="00453917">
        <w:rPr>
          <w:rFonts w:ascii="Cambria" w:hAnsi="Cambria" w:cs="Cambria"/>
          <w:b/>
          <w:bCs/>
        </w:rPr>
        <w:t>.15.</w:t>
      </w:r>
      <w:r w:rsidRPr="00453917">
        <w:rPr>
          <w:rFonts w:ascii="Cambria" w:hAnsi="Cambria" w:cs="Cambria"/>
          <w:b/>
        </w:rPr>
        <w:t xml:space="preserve"> Биологически активные соединения.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</w:pPr>
    </w:p>
    <w:p w:rsidR="0003356C" w:rsidRPr="009D3D2F" w:rsidRDefault="0003356C" w:rsidP="0003356C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35.Подготовить сообщение:  «</w:t>
      </w:r>
      <w:r w:rsidRPr="00D05D99">
        <w:rPr>
          <w:rFonts w:ascii="Cambria" w:hAnsi="Cambria" w:cs="Cambria"/>
        </w:rPr>
        <w:t>Проблема белкового голодания и пути ее решения</w:t>
      </w:r>
      <w:r>
        <w:rPr>
          <w:rFonts w:ascii="Cambria" w:hAnsi="Cambria" w:cs="Cambria"/>
        </w:rPr>
        <w:t>»</w:t>
      </w:r>
      <w:r w:rsidRPr="00D05D99">
        <w:rPr>
          <w:rFonts w:ascii="Cambria" w:hAnsi="Cambria" w:cs="Cambria"/>
        </w:rPr>
        <w:t>.</w:t>
      </w:r>
      <w:r>
        <w:rPr>
          <w:rFonts w:ascii="Cambria" w:hAnsi="Cambria" w:cs="Cambria"/>
        </w:rPr>
        <w:t>1час</w:t>
      </w:r>
    </w:p>
    <w:p w:rsidR="0003356C" w:rsidRPr="00453917" w:rsidRDefault="0003356C" w:rsidP="0003356C">
      <w:pPr>
        <w:spacing w:after="0" w:line="240" w:lineRule="auto"/>
        <w:jc w:val="both"/>
        <w:rPr>
          <w:rFonts w:ascii="Cambria" w:hAnsi="Cambria" w:cs="Cambria"/>
          <w:b/>
        </w:rPr>
      </w:pPr>
      <w:r w:rsidRPr="00453917">
        <w:rPr>
          <w:rFonts w:ascii="Cambria" w:hAnsi="Cambria" w:cs="Cambria"/>
          <w:b/>
        </w:rPr>
        <w:t>Тема</w:t>
      </w:r>
      <w:r>
        <w:rPr>
          <w:rFonts w:ascii="Cambria" w:hAnsi="Cambria" w:cs="Cambria"/>
          <w:b/>
        </w:rPr>
        <w:t xml:space="preserve"> </w:t>
      </w:r>
      <w:r w:rsidRPr="00453917">
        <w:rPr>
          <w:rFonts w:ascii="Cambria" w:hAnsi="Cambria" w:cs="Cambria"/>
          <w:b/>
        </w:rPr>
        <w:t>1.16 Химия и производство. Химическая промышленность и химические технологии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Default="0003356C" w:rsidP="0003356C">
      <w:pPr>
        <w:spacing w:after="0" w:line="240" w:lineRule="auto"/>
        <w:jc w:val="both"/>
        <w:rPr>
          <w:rFonts w:ascii="Cambria" w:hAnsi="Cambria" w:cs="Cambria"/>
          <w:b/>
        </w:rPr>
      </w:pPr>
    </w:p>
    <w:p w:rsidR="0003356C" w:rsidRDefault="0003356C" w:rsidP="0003356C">
      <w:pPr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</w:rPr>
        <w:t xml:space="preserve">36. </w:t>
      </w:r>
      <w:r>
        <w:rPr>
          <w:rFonts w:ascii="Cambria" w:hAnsi="Cambria" w:cs="Cambria"/>
          <w:sz w:val="21"/>
          <w:szCs w:val="21"/>
        </w:rPr>
        <w:t>Подготовить доклад: «</w:t>
      </w:r>
      <w:r w:rsidRPr="00E7022E">
        <w:rPr>
          <w:rFonts w:ascii="Cambria" w:hAnsi="Cambria" w:cs="Cambria"/>
          <w:sz w:val="21"/>
          <w:szCs w:val="21"/>
        </w:rPr>
        <w:t>Отрицательные последствия применения пестицидов и борьба с ним</w:t>
      </w:r>
      <w:r>
        <w:rPr>
          <w:rFonts w:ascii="Cambria" w:hAnsi="Cambria" w:cs="Cambria"/>
          <w:sz w:val="21"/>
          <w:szCs w:val="21"/>
        </w:rPr>
        <w:t xml:space="preserve">и» </w:t>
      </w:r>
    </w:p>
    <w:p w:rsidR="0003356C" w:rsidRPr="00453917" w:rsidRDefault="0003356C" w:rsidP="0003356C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u w:val="single"/>
        </w:rPr>
        <w:t xml:space="preserve"> </w:t>
      </w: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03356C" w:rsidRPr="0036636E" w:rsidRDefault="0003356C" w:rsidP="0003356C">
      <w:pPr>
        <w:spacing w:after="0"/>
        <w:jc w:val="both"/>
      </w:pPr>
    </w:p>
    <w:p w:rsidR="0003356C" w:rsidRPr="00453917" w:rsidRDefault="0003356C" w:rsidP="0003356C">
      <w:pPr>
        <w:spacing w:after="0" w:line="240" w:lineRule="auto"/>
        <w:jc w:val="both"/>
        <w:rPr>
          <w:rFonts w:ascii="Cambria" w:hAnsi="Cambria" w:cs="Cambria"/>
          <w:b/>
        </w:rPr>
      </w:pPr>
      <w:r w:rsidRPr="00453917">
        <w:rPr>
          <w:rFonts w:ascii="Cambria" w:hAnsi="Cambria" w:cs="Cambria"/>
          <w:b/>
        </w:rPr>
        <w:t>Тема</w:t>
      </w:r>
      <w:r>
        <w:rPr>
          <w:rFonts w:ascii="Cambria" w:hAnsi="Cambria" w:cs="Cambria"/>
          <w:b/>
        </w:rPr>
        <w:t xml:space="preserve"> </w:t>
      </w:r>
      <w:r w:rsidRPr="00453917">
        <w:rPr>
          <w:rFonts w:ascii="Cambria" w:hAnsi="Cambria" w:cs="Cambria"/>
          <w:b/>
        </w:rPr>
        <w:t>1.16 Химия и производство. Химическая промышленность и химические технологии</w:t>
      </w:r>
    </w:p>
    <w:p w:rsidR="0003356C" w:rsidRDefault="0003356C" w:rsidP="0003356C">
      <w:pPr>
        <w:spacing w:after="0" w:line="240" w:lineRule="auto"/>
        <w:rPr>
          <w:rFonts w:ascii="Cambria" w:hAnsi="Cambria" w:cs="Cambria"/>
        </w:rPr>
      </w:pPr>
      <w:r w:rsidRPr="00314316">
        <w:rPr>
          <w:rFonts w:ascii="Cambria" w:hAnsi="Cambria" w:cs="Cambria"/>
          <w:b/>
          <w:u w:val="single"/>
        </w:rPr>
        <w:t>Тема самостоятельной работы</w:t>
      </w:r>
    </w:p>
    <w:p w:rsidR="0003356C" w:rsidRPr="009D3D2F" w:rsidRDefault="0003356C" w:rsidP="0003356C">
      <w:pPr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37.Подготовить доклад: «</w:t>
      </w:r>
      <w:r w:rsidRPr="00D05D99">
        <w:rPr>
          <w:rFonts w:ascii="Cambria" w:hAnsi="Cambria" w:cs="Cambria"/>
          <w:sz w:val="21"/>
          <w:szCs w:val="21"/>
        </w:rPr>
        <w:t>Охрана флоры и фауны от химического загрязнения</w:t>
      </w:r>
      <w:r>
        <w:rPr>
          <w:rFonts w:ascii="Cambria" w:hAnsi="Cambria" w:cs="Cambria"/>
          <w:sz w:val="21"/>
          <w:szCs w:val="21"/>
        </w:rPr>
        <w:t>»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Требования к оформлению доклада.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Структура доклада: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-титульный лист (смотри образец приложение 4);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-план доклада;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-содержание;</w:t>
      </w:r>
    </w:p>
    <w:p w:rsidR="0003356C" w:rsidRPr="00532657" w:rsidRDefault="0003356C" w:rsidP="0003356C">
      <w:pPr>
        <w:spacing w:after="0"/>
        <w:jc w:val="both"/>
        <w:rPr>
          <w:sz w:val="28"/>
          <w:szCs w:val="28"/>
          <w:vertAlign w:val="subscript"/>
        </w:rPr>
      </w:pPr>
      <w:r w:rsidRPr="00532657">
        <w:rPr>
          <w:sz w:val="28"/>
          <w:szCs w:val="28"/>
          <w:vertAlign w:val="subscript"/>
        </w:rPr>
        <w:t>-список использованной литературы;</w:t>
      </w:r>
    </w:p>
    <w:p w:rsidR="0003356C" w:rsidRPr="0036636E" w:rsidRDefault="0003356C" w:rsidP="0003356C">
      <w:pPr>
        <w:spacing w:after="0"/>
        <w:jc w:val="both"/>
      </w:pPr>
    </w:p>
    <w:p w:rsidR="0003356C" w:rsidRDefault="0003356C" w:rsidP="0003356C">
      <w:pPr>
        <w:outlineLvl w:val="0"/>
        <w:rPr>
          <w:rFonts w:ascii="Times New Roman" w:hAnsi="Times New Roman"/>
          <w:sz w:val="24"/>
          <w:szCs w:val="24"/>
        </w:rPr>
      </w:pPr>
    </w:p>
    <w:p w:rsidR="0003356C" w:rsidRDefault="0003356C" w:rsidP="0003356C">
      <w:pPr>
        <w:outlineLvl w:val="0"/>
      </w:pPr>
    </w:p>
    <w:p w:rsidR="0003356C" w:rsidRDefault="0003356C" w:rsidP="0003356C">
      <w:pPr>
        <w:outlineLvl w:val="0"/>
      </w:pPr>
    </w:p>
    <w:p w:rsidR="0003356C" w:rsidRDefault="0003356C" w:rsidP="0003356C">
      <w:pPr>
        <w:outlineLvl w:val="0"/>
      </w:pPr>
    </w:p>
    <w:p w:rsidR="0003356C" w:rsidRDefault="0003356C" w:rsidP="0003356C">
      <w:pPr>
        <w:outlineLvl w:val="0"/>
      </w:pPr>
    </w:p>
    <w:p w:rsidR="0003356C" w:rsidRDefault="0003356C" w:rsidP="0003356C">
      <w:pPr>
        <w:outlineLvl w:val="0"/>
      </w:pPr>
    </w:p>
    <w:p w:rsidR="0003356C" w:rsidRDefault="0003356C" w:rsidP="0003356C">
      <w:pPr>
        <w:outlineLvl w:val="0"/>
      </w:pPr>
    </w:p>
    <w:p w:rsidR="0003356C" w:rsidRDefault="0003356C" w:rsidP="0003356C">
      <w:pPr>
        <w:outlineLvl w:val="0"/>
      </w:pPr>
    </w:p>
    <w:p w:rsidR="0003356C" w:rsidRDefault="0003356C" w:rsidP="0003356C">
      <w:pPr>
        <w:outlineLvl w:val="0"/>
      </w:pPr>
    </w:p>
    <w:p w:rsidR="0003356C" w:rsidRPr="00692BD5" w:rsidRDefault="0003356C" w:rsidP="0003356C"/>
    <w:p w:rsidR="0003356C" w:rsidRPr="009F2C7B" w:rsidRDefault="0003356C" w:rsidP="0003356C">
      <w:pPr>
        <w:jc w:val="right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Приложение 1</w:t>
      </w:r>
    </w:p>
    <w:p w:rsidR="0003356C" w:rsidRDefault="0003356C" w:rsidP="0003356C">
      <w:pPr>
        <w:jc w:val="center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Тематика внеурочной самостоятельной работы</w:t>
      </w:r>
      <w:r>
        <w:rPr>
          <w:rFonts w:ascii="Times New Roman" w:hAnsi="Times New Roman"/>
          <w:b/>
          <w:sz w:val="24"/>
          <w:szCs w:val="24"/>
        </w:rPr>
        <w:t xml:space="preserve"> по дисциплине «Химия» для студентов 1 курса  специальности «</w:t>
      </w:r>
      <w:r>
        <w:rPr>
          <w:rFonts w:ascii="Times New Roman" w:hAnsi="Times New Roman"/>
          <w:b/>
          <w:sz w:val="24"/>
          <w:szCs w:val="24"/>
        </w:rPr>
        <w:t xml:space="preserve"> Ветеринария»</w:t>
      </w:r>
    </w:p>
    <w:p w:rsidR="0003356C" w:rsidRDefault="0003356C" w:rsidP="0003356C">
      <w:pPr>
        <w:spacing w:after="0"/>
      </w:pPr>
      <w:r>
        <w:t xml:space="preserve"> </w:t>
      </w:r>
    </w:p>
    <w:p w:rsidR="0003356C" w:rsidRDefault="0003356C" w:rsidP="0003356C">
      <w:pPr>
        <w:spacing w:after="0"/>
      </w:pPr>
      <w:r>
        <w:t>1.Подготовить конспект: «Агрегатные состояния вещества»</w:t>
      </w:r>
    </w:p>
    <w:p w:rsidR="0003356C" w:rsidRDefault="0003356C" w:rsidP="0003356C">
      <w:pPr>
        <w:spacing w:after="0"/>
      </w:pPr>
      <w:r>
        <w:t>2. Подготовить сообщение: «Значение Периодического закона и Периодической системы химических элементов Д. И. Менделеева для развития науки и понимания химической картины»</w:t>
      </w:r>
    </w:p>
    <w:p w:rsidR="0003356C" w:rsidRDefault="0003356C" w:rsidP="0003356C">
      <w:pPr>
        <w:spacing w:after="0"/>
      </w:pPr>
      <w:r>
        <w:t>3.Составление электронных формул элементов 1,2,3, 4 периодов. Определение элементов по электронной формуле</w:t>
      </w:r>
    </w:p>
    <w:p w:rsidR="0003356C" w:rsidRDefault="0003356C" w:rsidP="0003356C">
      <w:pPr>
        <w:spacing w:after="0"/>
      </w:pPr>
      <w:r>
        <w:t>4.Подготовить сообщение: «Истинные растворы, и их применение»</w:t>
      </w:r>
    </w:p>
    <w:p w:rsidR="0003356C" w:rsidRDefault="0003356C" w:rsidP="0003356C">
      <w:pPr>
        <w:spacing w:after="0"/>
      </w:pPr>
      <w:r>
        <w:t>5.Подготовить презентацию: Типы химических связей</w:t>
      </w:r>
    </w:p>
    <w:p w:rsidR="0003356C" w:rsidRDefault="0003356C" w:rsidP="0003356C">
      <w:pPr>
        <w:spacing w:after="0"/>
      </w:pPr>
      <w:r>
        <w:t>6.Подготовить доклад: «Вклад отечественных ученых в развитие теории электролитической</w:t>
      </w:r>
    </w:p>
    <w:p w:rsidR="0003356C" w:rsidRDefault="0003356C" w:rsidP="0003356C">
      <w:pPr>
        <w:spacing w:after="0"/>
      </w:pPr>
      <w:r>
        <w:t>диссоциации»</w:t>
      </w:r>
    </w:p>
    <w:p w:rsidR="0003356C" w:rsidRDefault="0003356C" w:rsidP="0003356C">
      <w:pPr>
        <w:spacing w:after="0"/>
      </w:pPr>
      <w:r>
        <w:t>7. Решение задач по теме: Растворы</w:t>
      </w:r>
    </w:p>
    <w:p w:rsidR="0003356C" w:rsidRDefault="0003356C" w:rsidP="0003356C">
      <w:pPr>
        <w:spacing w:after="0"/>
      </w:pPr>
      <w:r>
        <w:t>8.Составление уравнений электролитической диссоциации кислот, щелочей, солей.   Составление уравнений в ионной форме</w:t>
      </w:r>
    </w:p>
    <w:p w:rsidR="0003356C" w:rsidRDefault="0003356C" w:rsidP="0003356C">
      <w:pPr>
        <w:spacing w:after="0"/>
      </w:pPr>
      <w:r>
        <w:t xml:space="preserve"> 9. Подготовить </w:t>
      </w:r>
      <w:proofErr w:type="spellStart"/>
      <w:r>
        <w:t>коспект</w:t>
      </w:r>
      <w:proofErr w:type="spellEnd"/>
      <w:proofErr w:type="gramStart"/>
      <w:r>
        <w:t xml:space="preserve"> :</w:t>
      </w:r>
      <w:proofErr w:type="gramEnd"/>
      <w:r>
        <w:t xml:space="preserve"> «Практическое применение гидролиза</w:t>
      </w:r>
    </w:p>
    <w:p w:rsidR="0003356C" w:rsidRDefault="0003356C" w:rsidP="0003356C">
      <w:pPr>
        <w:spacing w:after="0"/>
      </w:pPr>
      <w:r>
        <w:t xml:space="preserve">10.Определение степеней окисления химических элементов                     </w:t>
      </w:r>
    </w:p>
    <w:p w:rsidR="0003356C" w:rsidRDefault="0003356C" w:rsidP="0003356C">
      <w:pPr>
        <w:spacing w:after="0"/>
      </w:pPr>
      <w:r>
        <w:t xml:space="preserve">11.Составление ОВР с участием азотной кислоты. </w:t>
      </w:r>
    </w:p>
    <w:p w:rsidR="0003356C" w:rsidRDefault="0003356C" w:rsidP="0003356C">
      <w:pPr>
        <w:spacing w:after="0"/>
      </w:pPr>
      <w:r>
        <w:t>12.Подготовить конспект: «Озон, его свойства, получение и применение».</w:t>
      </w:r>
    </w:p>
    <w:p w:rsidR="0003356C" w:rsidRDefault="0003356C" w:rsidP="0003356C">
      <w:pPr>
        <w:spacing w:after="0"/>
      </w:pPr>
      <w:r>
        <w:t>Подготовить доклад «Оксиды и соли как строительные материалы»</w:t>
      </w:r>
    </w:p>
    <w:p w:rsidR="0003356C" w:rsidRDefault="0003356C" w:rsidP="0003356C">
      <w:pPr>
        <w:spacing w:after="0"/>
      </w:pPr>
      <w:r>
        <w:t>13. Характерные химические свойства металлов, неметаллов и основных классов неорганических соединений</w:t>
      </w:r>
    </w:p>
    <w:p w:rsidR="0003356C" w:rsidRDefault="0003356C" w:rsidP="0003356C">
      <w:pPr>
        <w:spacing w:after="0"/>
      </w:pPr>
      <w:r>
        <w:t>14.Подготовить конспект: Применение соляной кислоты</w:t>
      </w:r>
    </w:p>
    <w:p w:rsidR="0003356C" w:rsidRDefault="0003356C" w:rsidP="0003356C">
      <w:pPr>
        <w:spacing w:after="0"/>
      </w:pPr>
      <w:r>
        <w:t>15.Подготовить сообщение: «Применение сульфатов, карбонатов и хлоридов».</w:t>
      </w:r>
    </w:p>
    <w:p w:rsidR="0003356C" w:rsidRDefault="0003356C" w:rsidP="0003356C">
      <w:pPr>
        <w:spacing w:after="0"/>
      </w:pPr>
      <w:r>
        <w:t xml:space="preserve">16.Подготовить сообщение </w:t>
      </w:r>
      <w:proofErr w:type="gramStart"/>
      <w:r>
        <w:t>:«</w:t>
      </w:r>
      <w:proofErr w:type="gramEnd"/>
      <w:r>
        <w:t>Применение углекислого газа и кислорода»</w:t>
      </w:r>
    </w:p>
    <w:p w:rsidR="0003356C" w:rsidRDefault="0003356C" w:rsidP="0003356C">
      <w:pPr>
        <w:spacing w:after="0"/>
      </w:pPr>
      <w:r>
        <w:t>17.Подготовить сообщение: «Аллотропия фосфора»</w:t>
      </w:r>
    </w:p>
    <w:p w:rsidR="0003356C" w:rsidRDefault="0003356C" w:rsidP="0003356C">
      <w:pPr>
        <w:spacing w:after="0"/>
      </w:pPr>
      <w:r>
        <w:t>18.Подготовить конспект:</w:t>
      </w:r>
    </w:p>
    <w:p w:rsidR="0003356C" w:rsidRDefault="0003356C" w:rsidP="0003356C">
      <w:pPr>
        <w:spacing w:after="0"/>
      </w:pPr>
      <w:r>
        <w:t xml:space="preserve"> Соли аммония и их применение</w:t>
      </w:r>
    </w:p>
    <w:p w:rsidR="0003356C" w:rsidRDefault="0003356C" w:rsidP="0003356C">
      <w:pPr>
        <w:spacing w:after="0"/>
      </w:pPr>
      <w:r>
        <w:t>19. Подготовить сообщение: «Применение благородных газов»</w:t>
      </w:r>
    </w:p>
    <w:p w:rsidR="0003356C" w:rsidRDefault="0003356C" w:rsidP="0003356C">
      <w:pPr>
        <w:spacing w:after="0"/>
      </w:pPr>
      <w:r>
        <w:t xml:space="preserve">20.Подготовить  доклад: </w:t>
      </w:r>
    </w:p>
    <w:p w:rsidR="0003356C" w:rsidRDefault="0003356C" w:rsidP="0003356C">
      <w:pPr>
        <w:spacing w:after="0"/>
      </w:pPr>
      <w:r>
        <w:t>«Соли кальция и магния, их значение в природе и жизни человека».</w:t>
      </w:r>
    </w:p>
    <w:p w:rsidR="0003356C" w:rsidRDefault="0003356C" w:rsidP="0003356C">
      <w:pPr>
        <w:spacing w:after="0"/>
      </w:pPr>
      <w:r>
        <w:t>21.Подготовить доклад:</w:t>
      </w:r>
    </w:p>
    <w:p w:rsidR="0003356C" w:rsidRDefault="0003356C" w:rsidP="0003356C">
      <w:pPr>
        <w:spacing w:after="0"/>
      </w:pPr>
      <w:r>
        <w:t xml:space="preserve"> « Роль металлов в истории человеческой цивилизации»</w:t>
      </w:r>
      <w:proofErr w:type="gramStart"/>
      <w:r>
        <w:t xml:space="preserve"> .</w:t>
      </w:r>
      <w:proofErr w:type="gramEnd"/>
    </w:p>
    <w:p w:rsidR="0003356C" w:rsidRDefault="0003356C" w:rsidP="0003356C">
      <w:pPr>
        <w:spacing w:after="0"/>
      </w:pPr>
      <w:r>
        <w:t>22.Подготовить сообщение: «Применение чугуна и стали.</w:t>
      </w:r>
    </w:p>
    <w:p w:rsidR="0003356C" w:rsidRDefault="0003356C" w:rsidP="0003356C">
      <w:pPr>
        <w:spacing w:after="0"/>
      </w:pPr>
      <w:r>
        <w:t>23. Выполнение упражнений на генетическую связь</w:t>
      </w:r>
    </w:p>
    <w:p w:rsidR="0003356C" w:rsidRDefault="0003356C" w:rsidP="0003356C">
      <w:pPr>
        <w:spacing w:after="0"/>
      </w:pPr>
      <w:r>
        <w:t>24.Решение задач на распознавание веществ.</w:t>
      </w:r>
    </w:p>
    <w:p w:rsidR="0003356C" w:rsidRDefault="0003356C" w:rsidP="0003356C">
      <w:pPr>
        <w:spacing w:after="0"/>
      </w:pPr>
      <w:r>
        <w:t>25.Подготовить конспект: Виды топлива</w:t>
      </w:r>
    </w:p>
    <w:p w:rsidR="0003356C" w:rsidRDefault="0003356C" w:rsidP="0003356C">
      <w:pPr>
        <w:spacing w:after="0"/>
      </w:pPr>
      <w:r>
        <w:t>26.Решение задач на распознавание веществ.</w:t>
      </w:r>
    </w:p>
    <w:p w:rsidR="0003356C" w:rsidRDefault="0003356C" w:rsidP="0003356C">
      <w:pPr>
        <w:spacing w:after="0"/>
      </w:pPr>
      <w:r>
        <w:t>27. Подготовить сообщение: «Классификация органических соединений»</w:t>
      </w:r>
    </w:p>
    <w:p w:rsidR="0003356C" w:rsidRDefault="0003356C" w:rsidP="0003356C">
      <w:pPr>
        <w:spacing w:after="0"/>
      </w:pPr>
      <w:r>
        <w:t>28.Подготовить конспект:  Классификация органических веществ</w:t>
      </w:r>
    </w:p>
    <w:p w:rsidR="0003356C" w:rsidRDefault="0003356C" w:rsidP="0003356C">
      <w:pPr>
        <w:spacing w:after="0"/>
      </w:pPr>
      <w:r>
        <w:t xml:space="preserve">29.Подготовить сообщение: «Области применения </w:t>
      </w:r>
      <w:proofErr w:type="spellStart"/>
      <w:r>
        <w:t>алканов</w:t>
      </w:r>
      <w:proofErr w:type="spellEnd"/>
      <w:r>
        <w:t>».</w:t>
      </w:r>
    </w:p>
    <w:p w:rsidR="0003356C" w:rsidRDefault="0003356C" w:rsidP="0003356C">
      <w:pPr>
        <w:spacing w:after="0"/>
      </w:pPr>
      <w:r>
        <w:t xml:space="preserve">30.Решение задач на вывод формул органических соединений. Изомерия положения </w:t>
      </w:r>
      <w:proofErr w:type="gramStart"/>
      <w:r>
        <w:t>двойных</w:t>
      </w:r>
      <w:proofErr w:type="gramEnd"/>
      <w:r>
        <w:t xml:space="preserve"> и тройных связи</w:t>
      </w:r>
    </w:p>
    <w:p w:rsidR="0003356C" w:rsidRDefault="0003356C" w:rsidP="0003356C">
      <w:pPr>
        <w:spacing w:after="0"/>
      </w:pPr>
      <w:r>
        <w:lastRenderedPageBreak/>
        <w:t xml:space="preserve">31.Написание формул изомеров </w:t>
      </w:r>
      <w:proofErr w:type="spellStart"/>
      <w:r>
        <w:t>алкенов</w:t>
      </w:r>
      <w:proofErr w:type="spellEnd"/>
    </w:p>
    <w:p w:rsidR="0003356C" w:rsidRDefault="0003356C" w:rsidP="0003356C">
      <w:pPr>
        <w:spacing w:after="0"/>
      </w:pPr>
      <w:r>
        <w:t>32.Подготовить доклад, «Нефть и ее транспортировка как основа взаимовыгодного международного сотрудничества»</w:t>
      </w:r>
    </w:p>
    <w:p w:rsidR="0003356C" w:rsidRDefault="0003356C" w:rsidP="0003356C">
      <w:pPr>
        <w:spacing w:after="0"/>
      </w:pPr>
      <w:r>
        <w:t xml:space="preserve">33.Составление формул структурных изомеров спиртов </w:t>
      </w:r>
      <w:proofErr w:type="spellStart"/>
      <w:r>
        <w:t>иих</w:t>
      </w:r>
      <w:proofErr w:type="spellEnd"/>
      <w:r>
        <w:t xml:space="preserve"> название</w:t>
      </w:r>
    </w:p>
    <w:p w:rsidR="0003356C" w:rsidRDefault="0003356C" w:rsidP="0003356C">
      <w:pPr>
        <w:spacing w:after="0"/>
      </w:pPr>
      <w:r>
        <w:t>34.Подготовить сообщение:</w:t>
      </w:r>
    </w:p>
    <w:p w:rsidR="0003356C" w:rsidRDefault="0003356C" w:rsidP="0003356C">
      <w:pPr>
        <w:spacing w:after="0"/>
      </w:pPr>
      <w:r>
        <w:t>Применение многоатомных спиртов</w:t>
      </w:r>
    </w:p>
    <w:p w:rsidR="0003356C" w:rsidRDefault="0003356C" w:rsidP="0003356C">
      <w:pPr>
        <w:spacing w:after="0"/>
      </w:pPr>
      <w:r>
        <w:t>35.Написание структурных формул спиртов по названию</w:t>
      </w:r>
    </w:p>
    <w:p w:rsidR="0003356C" w:rsidRDefault="0003356C" w:rsidP="0003356C">
      <w:pPr>
        <w:spacing w:after="0"/>
      </w:pPr>
      <w:r>
        <w:t>36. Написание структурных формул альдегидов по названию.</w:t>
      </w:r>
    </w:p>
    <w:p w:rsidR="0003356C" w:rsidRDefault="0003356C" w:rsidP="0003356C">
      <w:pPr>
        <w:spacing w:after="0"/>
      </w:pPr>
      <w:r>
        <w:t>37.Подготовить доклад: «Ангидриды карбоновых кислот, их получение и применение».</w:t>
      </w:r>
    </w:p>
    <w:p w:rsidR="0003356C" w:rsidRDefault="0003356C" w:rsidP="0003356C">
      <w:pPr>
        <w:spacing w:after="0"/>
      </w:pPr>
      <w:r>
        <w:t>38.Подготовить сообщение: «Промышленные способы получения карбоновых кислот»</w:t>
      </w:r>
    </w:p>
    <w:p w:rsidR="0003356C" w:rsidRDefault="0003356C" w:rsidP="0003356C">
      <w:pPr>
        <w:spacing w:after="0"/>
      </w:pPr>
      <w:r>
        <w:t>39.Подготовить сообщение: «Применение жиров»</w:t>
      </w:r>
    </w:p>
    <w:p w:rsidR="0003356C" w:rsidRDefault="0003356C" w:rsidP="0003356C">
      <w:pPr>
        <w:spacing w:after="0"/>
      </w:pPr>
      <w:r>
        <w:t xml:space="preserve">40.Подготовить сообщение </w:t>
      </w:r>
      <w:proofErr w:type="gramStart"/>
      <w:r>
        <w:t>:«</w:t>
      </w:r>
      <w:proofErr w:type="gramEnd"/>
      <w:r>
        <w:t>Глюкоза в природе. Биологическая роль и применение глюкозы»</w:t>
      </w:r>
    </w:p>
    <w:p w:rsidR="0003356C" w:rsidRDefault="0003356C" w:rsidP="0003356C">
      <w:pPr>
        <w:spacing w:after="0"/>
      </w:pPr>
      <w:r>
        <w:t>41.Подготовить доклад: «Крахмал, его нахождение в природе и биологическая роль».</w:t>
      </w:r>
    </w:p>
    <w:p w:rsidR="0003356C" w:rsidRDefault="0003356C" w:rsidP="0003356C">
      <w:pPr>
        <w:spacing w:after="0"/>
      </w:pPr>
      <w:r>
        <w:t xml:space="preserve">42.Подготовить  презентацию: Природные  и искусственные </w:t>
      </w:r>
      <w:proofErr w:type="spellStart"/>
      <w:r>
        <w:t>волокона</w:t>
      </w:r>
      <w:proofErr w:type="spellEnd"/>
      <w:r>
        <w:t xml:space="preserve">. </w:t>
      </w:r>
    </w:p>
    <w:p w:rsidR="0003356C" w:rsidRDefault="0003356C" w:rsidP="0003356C">
      <w:pPr>
        <w:spacing w:after="0"/>
      </w:pPr>
      <w:r>
        <w:t>43.Подготовить доклад: «Полиамиды и полиамидные синтетические волокна».</w:t>
      </w:r>
    </w:p>
    <w:p w:rsidR="0003356C" w:rsidRDefault="0003356C" w:rsidP="0003356C">
      <w:pPr>
        <w:spacing w:after="0"/>
      </w:pPr>
      <w:r>
        <w:t>44.Подготовить сообщение:  «Проблема белкового голодания и пути ее решения».</w:t>
      </w:r>
    </w:p>
    <w:p w:rsidR="0003356C" w:rsidRDefault="0003356C" w:rsidP="0003356C">
      <w:pPr>
        <w:spacing w:after="0"/>
      </w:pPr>
      <w:r>
        <w:t>45.Подготовить доклад: «Отрицательные последствия применения пестицидов и борьба с ними»</w:t>
      </w:r>
    </w:p>
    <w:p w:rsidR="0003356C" w:rsidRDefault="0003356C" w:rsidP="0003356C">
      <w:pPr>
        <w:spacing w:after="0"/>
      </w:pPr>
      <w:r>
        <w:t>46.Подготовить доклад: Охрана флоры и фауны от химического загрязнения.</w:t>
      </w: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Pr="005E1589" w:rsidRDefault="0003356C" w:rsidP="000335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356C" w:rsidRDefault="0003356C" w:rsidP="0003356C">
      <w:pPr>
        <w:jc w:val="right"/>
        <w:rPr>
          <w:rFonts w:ascii="Times New Roman" w:hAnsi="Times New Roman"/>
          <w:b/>
          <w:sz w:val="24"/>
          <w:szCs w:val="24"/>
        </w:rPr>
      </w:pPr>
    </w:p>
    <w:p w:rsidR="0003356C" w:rsidRPr="009F2C7B" w:rsidRDefault="0003356C" w:rsidP="0003356C">
      <w:pPr>
        <w:jc w:val="right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3356C" w:rsidRPr="009F2C7B" w:rsidRDefault="0003356C" w:rsidP="0003356C">
      <w:pPr>
        <w:jc w:val="center"/>
        <w:rPr>
          <w:rFonts w:ascii="Times New Roman" w:hAnsi="Times New Roman"/>
          <w:b/>
          <w:sz w:val="24"/>
          <w:szCs w:val="24"/>
        </w:rPr>
      </w:pPr>
      <w:r w:rsidRPr="009F2C7B">
        <w:rPr>
          <w:rFonts w:ascii="Times New Roman" w:hAnsi="Times New Roman"/>
          <w:b/>
          <w:sz w:val="24"/>
          <w:szCs w:val="24"/>
        </w:rPr>
        <w:t>График внеурочной самостоятельной работы студентов по д</w:t>
      </w:r>
      <w:r>
        <w:rPr>
          <w:rFonts w:ascii="Times New Roman" w:hAnsi="Times New Roman"/>
          <w:b/>
          <w:sz w:val="24"/>
          <w:szCs w:val="24"/>
        </w:rPr>
        <w:t>исциплине «Химия» для студ</w:t>
      </w:r>
      <w:r>
        <w:rPr>
          <w:rFonts w:ascii="Times New Roman" w:hAnsi="Times New Roman"/>
          <w:b/>
          <w:sz w:val="24"/>
          <w:szCs w:val="24"/>
        </w:rPr>
        <w:t>ентов 1курса специальности «Ветеринария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  <w:gridCol w:w="1417"/>
        <w:gridCol w:w="1418"/>
      </w:tblGrid>
      <w:tr w:rsidR="0003356C" w:rsidRPr="009F2C7B" w:rsidTr="00E41AF3">
        <w:trPr>
          <w:gridAfter w:val="1"/>
          <w:wAfter w:w="1418" w:type="dxa"/>
          <w:trHeight w:val="1394"/>
        </w:trPr>
        <w:tc>
          <w:tcPr>
            <w:tcW w:w="568" w:type="dxa"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2C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C7B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Тема внеурочной самостоятельной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3356C" w:rsidRPr="009F2C7B" w:rsidTr="00E41AF3">
        <w:trPr>
          <w:gridAfter w:val="1"/>
          <w:wAfter w:w="1418" w:type="dxa"/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03356C" w:rsidRPr="009F2C7B" w:rsidRDefault="0003356C" w:rsidP="00E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03356C" w:rsidRPr="009F2C7B" w:rsidTr="00E41AF3">
        <w:trPr>
          <w:gridAfter w:val="1"/>
          <w:wAfter w:w="1418" w:type="dxa"/>
          <w:trHeight w:val="553"/>
        </w:trPr>
        <w:tc>
          <w:tcPr>
            <w:tcW w:w="568" w:type="dxa"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3356C" w:rsidRPr="00692BD5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конспект: «</w:t>
            </w:r>
            <w:r w:rsidRPr="0028064A">
              <w:rPr>
                <w:rFonts w:ascii="Cambria" w:hAnsi="Cambria" w:cs="Cambria"/>
              </w:rPr>
              <w:t>Агрегатные состояния вещества</w:t>
            </w:r>
            <w:r>
              <w:rPr>
                <w:rFonts w:ascii="Cambria" w:hAnsi="Cambria" w:cs="Cambria"/>
              </w:rPr>
              <w:t>»</w:t>
            </w:r>
          </w:p>
          <w:p w:rsidR="0003356C" w:rsidRDefault="0003356C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Pr="00AF44F9" w:rsidRDefault="0003356C" w:rsidP="00E41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Pr="007D3D68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D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D3D68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D3D68">
              <w:rPr>
                <w:rFonts w:ascii="Times New Roman" w:hAnsi="Times New Roman"/>
                <w:sz w:val="24"/>
                <w:szCs w:val="24"/>
              </w:rPr>
              <w:t>еля</w:t>
            </w: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03356C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Pr="009F2C7B" w:rsidRDefault="0003356C" w:rsidP="00E41A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  <w:trHeight w:val="1186"/>
        </w:trPr>
        <w:tc>
          <w:tcPr>
            <w:tcW w:w="568" w:type="dxa"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3356C" w:rsidRPr="0028064A" w:rsidRDefault="0003356C" w:rsidP="00E41A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</w:rPr>
              <w:t>Подготовить сообщение:</w:t>
            </w:r>
            <w:r>
              <w:t xml:space="preserve"> «</w:t>
            </w:r>
            <w:r w:rsidRPr="0028064A">
              <w:rPr>
                <w:rFonts w:ascii="Cambria" w:hAnsi="Cambria" w:cs="Cambria"/>
              </w:rPr>
              <w:t>Значение Периодического закона и Периодической системы химических элементов Д. И. Менделеева для развития науки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и </w:t>
            </w:r>
            <w:r w:rsidRPr="0028064A">
              <w:rPr>
                <w:rFonts w:ascii="Cambria" w:hAnsi="Cambria" w:cs="Cambria"/>
              </w:rPr>
              <w:t>пони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64A">
              <w:rPr>
                <w:rFonts w:ascii="Cambria" w:hAnsi="Cambria" w:cs="Cambria"/>
              </w:rPr>
              <w:t>мания химической картины</w:t>
            </w:r>
            <w:r>
              <w:rPr>
                <w:rFonts w:ascii="Cambria" w:hAnsi="Cambria" w:cs="Cambria"/>
              </w:rPr>
              <w:t>»</w:t>
            </w:r>
          </w:p>
          <w:p w:rsidR="0003356C" w:rsidRPr="00AF44F9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  <w:trHeight w:val="5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электронных формул элементов 1,2,3, 4 периодов. Определение элементов по электрон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ной формуле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  <w:trHeight w:val="5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692BD5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«Истин</w:t>
            </w:r>
            <w:r w:rsidRPr="00C52883">
              <w:rPr>
                <w:rFonts w:ascii="Cambria" w:hAnsi="Cambria" w:cs="Cambria"/>
              </w:rPr>
              <w:t>ные растворы, и их применение</w:t>
            </w:r>
            <w:r>
              <w:rPr>
                <w:rFonts w:ascii="Cambria" w:hAnsi="Cambria" w:cs="Cambria"/>
                <w:b/>
              </w:rPr>
              <w:t>»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vMerge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презентацию: Типы химической связи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trHeight w:val="26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346B89" w:rsidRDefault="0003356C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Подготовить доклад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: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«Вклад отечественных ученых в развитие теории электроли</w:t>
            </w:r>
            <w:r>
              <w:rPr>
                <w:rFonts w:ascii="Cambria" w:hAnsi="Cambria" w:cs="Cambria"/>
                <w:sz w:val="21"/>
                <w:szCs w:val="21"/>
              </w:rPr>
              <w:t>т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ической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диссо</w:t>
            </w:r>
            <w:r>
              <w:rPr>
                <w:rFonts w:ascii="Cambria" w:hAnsi="Cambria" w:cs="Cambria"/>
                <w:sz w:val="21"/>
                <w:szCs w:val="21"/>
              </w:rPr>
              <w:t>циации»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6C" w:rsidRPr="00720409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20409">
              <w:rPr>
                <w:rFonts w:ascii="Times New Roman" w:hAnsi="Times New Roman"/>
                <w:sz w:val="24"/>
                <w:szCs w:val="24"/>
              </w:rPr>
              <w:lastRenderedPageBreak/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  <w:trHeight w:val="358"/>
        </w:trPr>
        <w:tc>
          <w:tcPr>
            <w:tcW w:w="568" w:type="dxa"/>
            <w:tcBorders>
              <w:top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Решение задач по теме растворы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  <w:trHeight w:val="3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2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692BD5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Составление уравнений электролитической</w:t>
            </w:r>
            <w:r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>диссоциации кислот, щелочей, солей. Составление уравнений в ионной форме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  <w:trHeight w:val="484"/>
        </w:trPr>
        <w:tc>
          <w:tcPr>
            <w:tcW w:w="568" w:type="dxa"/>
            <w:tcBorders>
              <w:top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3356C" w:rsidRPr="00346B89" w:rsidRDefault="0003356C" w:rsidP="00E41AF3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Подготовить </w:t>
            </w:r>
            <w:proofErr w:type="spellStart"/>
            <w:r>
              <w:rPr>
                <w:rFonts w:ascii="Cambria" w:hAnsi="Cambria" w:cs="Cambria"/>
              </w:rPr>
              <w:t>коспект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073693">
              <w:rPr>
                <w:rFonts w:ascii="Cambria" w:hAnsi="Cambria" w:cs="Cambria"/>
              </w:rPr>
              <w:t>Пр</w:t>
            </w:r>
            <w:r>
              <w:rPr>
                <w:rFonts w:ascii="Cambria" w:hAnsi="Cambria" w:cs="Cambria"/>
              </w:rPr>
              <w:t>актическое применение гидролиза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03356C" w:rsidRPr="00346B89" w:rsidRDefault="0003356C" w:rsidP="00E41AF3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Определение степеней окисления химических элементов                     </w:t>
            </w:r>
          </w:p>
          <w:p w:rsidR="0003356C" w:rsidRPr="00346B89" w:rsidRDefault="0003356C" w:rsidP="00E41AF3">
            <w:pPr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 xml:space="preserve">Составление ОВР с участием азотной кислоты. 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c>
          <w:tcPr>
            <w:tcW w:w="10065" w:type="dxa"/>
            <w:gridSpan w:val="4"/>
          </w:tcPr>
          <w:p w:rsidR="0003356C" w:rsidRPr="009F2C7B" w:rsidRDefault="0003356C" w:rsidP="00E4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56C" w:rsidRPr="00907788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88"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356C" w:rsidRPr="00907788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9077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</w:rPr>
              <w:t>Подгото</w:t>
            </w:r>
            <w:r w:rsidRPr="00907788">
              <w:rPr>
                <w:rFonts w:ascii="Cambria" w:hAnsi="Cambria" w:cs="Cambria"/>
              </w:rPr>
              <w:t>вить конспект:</w:t>
            </w:r>
            <w:r w:rsidRPr="00907788">
              <w:t xml:space="preserve"> «</w:t>
            </w:r>
            <w:r w:rsidRPr="00907788">
              <w:rPr>
                <w:rFonts w:ascii="Cambria" w:hAnsi="Cambria" w:cs="Cambria"/>
              </w:rPr>
              <w:t xml:space="preserve">Озон, его свойства, получение и </w:t>
            </w:r>
            <w:proofErr w:type="spellStart"/>
            <w:r w:rsidRPr="00907788">
              <w:rPr>
                <w:rFonts w:ascii="Cambria" w:hAnsi="Cambria" w:cs="Cambria"/>
              </w:rPr>
              <w:t>примене</w:t>
            </w:r>
            <w:proofErr w:type="spellEnd"/>
          </w:p>
          <w:p w:rsidR="0003356C" w:rsidRPr="00907788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788">
              <w:rPr>
                <w:rFonts w:ascii="Cambria" w:hAnsi="Cambria" w:cs="Cambria"/>
              </w:rPr>
              <w:t>ние</w:t>
            </w:r>
            <w:proofErr w:type="spellEnd"/>
            <w:r w:rsidRPr="00907788">
              <w:rPr>
                <w:rFonts w:ascii="Cambria" w:hAnsi="Cambria" w:cs="Cambria"/>
              </w:rPr>
              <w:t>».</w:t>
            </w:r>
          </w:p>
        </w:tc>
        <w:tc>
          <w:tcPr>
            <w:tcW w:w="851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03356C" w:rsidRDefault="0003356C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>Подготовить доклад «Оксиды и соли как строитель</w:t>
            </w:r>
          </w:p>
          <w:p w:rsidR="0003356C" w:rsidRPr="00346B89" w:rsidRDefault="0003356C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ные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материалы</w:t>
            </w:r>
            <w:r w:rsidRPr="00346B89">
              <w:rPr>
                <w:rFonts w:ascii="Cambria" w:hAnsi="Cambria" w:cs="Cambria"/>
                <w:sz w:val="21"/>
                <w:szCs w:val="21"/>
              </w:rPr>
              <w:t>»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 xml:space="preserve">Семинар – заслушивания и </w:t>
            </w:r>
            <w:proofErr w:type="spellStart"/>
            <w:r w:rsidRPr="009F2C7B">
              <w:rPr>
                <w:rFonts w:ascii="Times New Roman" w:hAnsi="Times New Roman"/>
                <w:sz w:val="24"/>
                <w:szCs w:val="24"/>
              </w:rPr>
              <w:t>обсужде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C7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9F2C7B">
              <w:rPr>
                <w:rFonts w:ascii="Times New Roman" w:hAnsi="Times New Roman"/>
                <w:sz w:val="24"/>
                <w:szCs w:val="24"/>
              </w:rPr>
              <w:t xml:space="preserve"> и докладов</w:t>
            </w:r>
          </w:p>
        </w:tc>
      </w:tr>
      <w:tr w:rsidR="0003356C" w:rsidRPr="009F2C7B" w:rsidTr="00E41AF3">
        <w:trPr>
          <w:gridAfter w:val="4"/>
          <w:wAfter w:w="10915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03356C" w:rsidRPr="00EA15A5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конспект: Примене</w:t>
            </w:r>
            <w:r w:rsidRPr="00EA15A5">
              <w:rPr>
                <w:rFonts w:ascii="Cambria" w:hAnsi="Cambria" w:cs="Cambria"/>
              </w:rPr>
              <w:t>ние соляной кислоты</w:t>
            </w:r>
          </w:p>
          <w:p w:rsidR="0003356C" w:rsidRDefault="0003356C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Оценка преподавателя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C7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03356C" w:rsidRPr="00E7022E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сульфатов, карбонатов и хлоридов».</w:t>
            </w:r>
          </w:p>
          <w:p w:rsidR="0003356C" w:rsidRDefault="0003356C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3158E0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03356C" w:rsidRPr="00E7022E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Подготовить сообщение </w:t>
            </w:r>
            <w:proofErr w:type="gramStart"/>
            <w:r>
              <w:rPr>
                <w:rFonts w:ascii="Cambria" w:hAnsi="Cambria" w:cs="Cambria"/>
              </w:rPr>
              <w:t>:«</w:t>
            </w:r>
            <w:proofErr w:type="gramEnd"/>
            <w:r>
              <w:rPr>
                <w:rFonts w:ascii="Cambria" w:hAnsi="Cambria" w:cs="Cambria"/>
              </w:rPr>
              <w:t>Применение углекислого газа и кислорода»</w:t>
            </w:r>
          </w:p>
          <w:p w:rsidR="0003356C" w:rsidRDefault="0003356C" w:rsidP="00E41AF3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720409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409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сообщение</w:t>
            </w:r>
            <w:r>
              <w:t>: «</w:t>
            </w:r>
            <w:r w:rsidRPr="00B87616">
              <w:rPr>
                <w:rFonts w:ascii="Cambria" w:hAnsi="Cambria" w:cs="Cambria"/>
                <w:sz w:val="21"/>
                <w:szCs w:val="21"/>
              </w:rPr>
              <w:t>Аллотропия фосфора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конспект: Соли аммония и их применение</w:t>
            </w:r>
          </w:p>
        </w:tc>
        <w:tc>
          <w:tcPr>
            <w:tcW w:w="851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03356C" w:rsidRPr="003158E0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03356C" w:rsidRPr="00692BD5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616">
              <w:rPr>
                <w:rFonts w:ascii="Cambria" w:hAnsi="Cambria" w:cs="Cambria"/>
              </w:rPr>
              <w:t>Подготовить сообщение</w:t>
            </w:r>
            <w:r>
              <w:rPr>
                <w:rFonts w:ascii="Cambria" w:hAnsi="Cambria" w:cs="Cambria"/>
              </w:rPr>
              <w:t>: «Применение благородных газов»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3158E0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3158E0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8E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03356C" w:rsidRPr="002D2DB3" w:rsidRDefault="0003356C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 xml:space="preserve">Подготовить </w:t>
            </w:r>
            <w:r>
              <w:rPr>
                <w:rFonts w:ascii="Cambria" w:hAnsi="Cambria" w:cs="Cambria"/>
              </w:rPr>
              <w:t xml:space="preserve"> доклад: «</w:t>
            </w:r>
            <w:r w:rsidRPr="00B87616">
              <w:rPr>
                <w:rFonts w:ascii="Cambria" w:hAnsi="Cambria" w:cs="Cambria"/>
              </w:rPr>
              <w:t>Соли кальция и магния, их значение в природе и жизни человека</w:t>
            </w:r>
            <w:r>
              <w:rPr>
                <w:rFonts w:ascii="Cambria" w:hAnsi="Cambria" w:cs="Cambria"/>
              </w:rPr>
              <w:t>»</w:t>
            </w:r>
            <w:r w:rsidRPr="00B87616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29" w:type="dxa"/>
          </w:tcPr>
          <w:p w:rsidR="0003356C" w:rsidRDefault="0003356C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03356C" w:rsidRPr="00E7022E" w:rsidRDefault="0003356C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</w:t>
            </w:r>
            <w:r>
              <w:rPr>
                <w:rFonts w:ascii="Cambria" w:hAnsi="Cambria" w:cs="Cambria"/>
                <w:sz w:val="21"/>
                <w:szCs w:val="21"/>
              </w:rPr>
              <w:t>кой цивилизации».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03356C" w:rsidRPr="00E7022E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«Применение чугуна и стали.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 на генетическую связь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конспект: Виды топлива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</w:rPr>
              <w:t>Подготовить сообщение: «</w:t>
            </w:r>
            <w:r w:rsidRPr="00790172">
              <w:rPr>
                <w:rFonts w:ascii="Cambria" w:hAnsi="Cambria" w:cs="Cambria"/>
              </w:rPr>
              <w:t>Классификация органичес</w:t>
            </w:r>
            <w:r>
              <w:rPr>
                <w:rFonts w:ascii="Cambria" w:hAnsi="Cambria" w:cs="Cambria"/>
              </w:rPr>
              <w:t>ких соединений»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</w:t>
            </w:r>
            <w:r w:rsidRPr="00214A65">
              <w:rPr>
                <w:rFonts w:ascii="Cambria" w:hAnsi="Cambria" w:cs="Cambria"/>
              </w:rPr>
              <w:t>вить конспект:  Классификация органических веществ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03356C" w:rsidRPr="002D2DB3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</w:rPr>
              <w:t>Подготовит</w:t>
            </w:r>
            <w:r>
              <w:rPr>
                <w:rFonts w:ascii="Cambria" w:hAnsi="Cambria" w:cs="Cambria"/>
              </w:rPr>
              <w:t>ь сообщение</w:t>
            </w:r>
            <w:r w:rsidRPr="00790172">
              <w:rPr>
                <w:rFonts w:ascii="Cambria" w:hAnsi="Cambria" w:cs="Cambria"/>
              </w:rPr>
              <w:t>:</w:t>
            </w:r>
            <w:r>
              <w:t xml:space="preserve"> «</w:t>
            </w:r>
            <w:r w:rsidRPr="00790172"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 w:rsidRPr="00790172"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Решение задач на вывод формул органи</w:t>
            </w:r>
            <w:r>
              <w:rPr>
                <w:rFonts w:ascii="Cambria" w:hAnsi="Cambria" w:cs="Cambria"/>
              </w:rPr>
              <w:t>ч</w:t>
            </w:r>
            <w:r w:rsidRPr="00346B89">
              <w:rPr>
                <w:rFonts w:ascii="Cambria" w:hAnsi="Cambria" w:cs="Cambria"/>
              </w:rPr>
              <w:t>еских</w:t>
            </w:r>
            <w:r>
              <w:rPr>
                <w:rFonts w:ascii="Cambria" w:hAnsi="Cambria" w:cs="Cambria"/>
              </w:rPr>
              <w:t xml:space="preserve"> </w:t>
            </w:r>
            <w:r w:rsidRPr="00346B89">
              <w:rPr>
                <w:rFonts w:ascii="Cambria" w:hAnsi="Cambria" w:cs="Cambria"/>
              </w:rPr>
              <w:t>соединений</w:t>
            </w:r>
          </w:p>
          <w:p w:rsidR="0003356C" w:rsidRPr="003158E0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Изомерия п</w:t>
            </w:r>
            <w:r>
              <w:rPr>
                <w:rFonts w:ascii="Cambria" w:hAnsi="Cambria" w:cs="Cambria"/>
              </w:rPr>
              <w:t>оложения двойных и тройных связей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Написание формул изомеров </w:t>
            </w:r>
            <w:proofErr w:type="spellStart"/>
            <w:r>
              <w:rPr>
                <w:rFonts w:ascii="Cambria" w:hAnsi="Cambria" w:cs="Cambria"/>
              </w:rPr>
              <w:t>алке</w:t>
            </w:r>
            <w:r w:rsidRPr="00145C4E">
              <w:rPr>
                <w:rFonts w:ascii="Cambria" w:hAnsi="Cambria" w:cs="Cambria"/>
              </w:rPr>
              <w:t>нов</w:t>
            </w:r>
            <w:proofErr w:type="spellEnd"/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346B89">
              <w:rPr>
                <w:rFonts w:ascii="Cambria" w:hAnsi="Cambria" w:cs="Cambria"/>
                <w:sz w:val="21"/>
                <w:szCs w:val="21"/>
              </w:rPr>
              <w:t xml:space="preserve">Подготовить доклад, «Нефть и ее транспортировка как основа взаимовыгодного </w:t>
            </w:r>
            <w:r>
              <w:rPr>
                <w:rFonts w:ascii="Cambria" w:hAnsi="Cambria" w:cs="Cambria"/>
                <w:sz w:val="21"/>
                <w:szCs w:val="21"/>
              </w:rPr>
              <w:t>международного сотрудничества</w:t>
            </w:r>
            <w:proofErr w:type="gramStart"/>
            <w:r>
              <w:rPr>
                <w:rFonts w:ascii="Cambria" w:hAnsi="Cambria" w:cs="Cambria"/>
                <w:sz w:val="21"/>
                <w:szCs w:val="21"/>
              </w:rPr>
              <w:t>.»</w:t>
            </w:r>
            <w:proofErr w:type="gramEnd"/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03356C" w:rsidRDefault="0003356C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 w:rsidRPr="00346B89">
              <w:rPr>
                <w:rFonts w:ascii="Cambria" w:hAnsi="Cambria" w:cs="Cambria"/>
              </w:rPr>
              <w:t>Составление формул структур</w:t>
            </w:r>
            <w:r>
              <w:rPr>
                <w:rFonts w:ascii="Cambria" w:hAnsi="Cambria" w:cs="Cambria"/>
              </w:rPr>
              <w:t>ных изомеров спиртов и</w:t>
            </w:r>
          </w:p>
          <w:p w:rsidR="0003356C" w:rsidRDefault="0003356C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их название</w:t>
            </w:r>
          </w:p>
          <w:p w:rsidR="0003356C" w:rsidRDefault="0003356C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  <w:p w:rsidR="0003356C" w:rsidRDefault="0003356C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Подготовить сообщение: Применение </w:t>
            </w:r>
            <w:proofErr w:type="gramStart"/>
            <w:r>
              <w:rPr>
                <w:rFonts w:ascii="Cambria" w:hAnsi="Cambria" w:cs="Cambria"/>
              </w:rPr>
              <w:t>многоатомных</w:t>
            </w:r>
            <w:proofErr w:type="gramEnd"/>
          </w:p>
          <w:p w:rsidR="0003356C" w:rsidRPr="00346B89" w:rsidRDefault="0003356C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спиртов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 Написание структурных формул спиртов по названию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  <w:r w:rsidRPr="00A11A2F">
              <w:rPr>
                <w:rFonts w:ascii="Cambria" w:hAnsi="Cambria" w:cs="Cambria"/>
              </w:rPr>
              <w:t>Напи</w:t>
            </w:r>
            <w:r>
              <w:rPr>
                <w:rFonts w:ascii="Cambria" w:hAnsi="Cambria" w:cs="Cambria"/>
              </w:rPr>
              <w:t>сание структурных формул альдегидов</w:t>
            </w:r>
            <w:r w:rsidRPr="00A11A2F">
              <w:rPr>
                <w:rFonts w:ascii="Cambria" w:hAnsi="Cambria" w:cs="Cambria"/>
              </w:rPr>
              <w:t xml:space="preserve"> по названию</w:t>
            </w:r>
            <w:r>
              <w:rPr>
                <w:rFonts w:ascii="Cambria" w:hAnsi="Cambria" w:cs="Cambria"/>
              </w:rPr>
              <w:t>.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03356C" w:rsidRPr="002E0A3E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</w:rPr>
              <w:t>Подготовить доклад: «</w:t>
            </w:r>
            <w:r w:rsidRPr="00332685">
              <w:rPr>
                <w:rFonts w:ascii="Cambria" w:hAnsi="Cambria" w:cs="Cambria"/>
              </w:rPr>
              <w:t>Ангидриды карбоновых кислот, их получение и применение</w:t>
            </w:r>
            <w:r>
              <w:rPr>
                <w:rFonts w:ascii="Cambria" w:hAnsi="Cambria" w:cs="Cambria"/>
              </w:rPr>
              <w:t>»</w:t>
            </w:r>
            <w:r w:rsidRPr="00332685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03356C" w:rsidRPr="00E7022E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«Промышленные способы получения карбоновых кислот»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жиров»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 «</w:t>
            </w:r>
            <w:r w:rsidRPr="00332685">
              <w:rPr>
                <w:rFonts w:ascii="Cambria" w:hAnsi="Cambria" w:cs="Cambria"/>
              </w:rPr>
              <w:t>Глюкоза в природе. Биологическая роль и примене</w:t>
            </w:r>
            <w:r>
              <w:rPr>
                <w:rFonts w:ascii="Cambria" w:hAnsi="Cambria" w:cs="Cambria"/>
              </w:rPr>
              <w:t>ние глюкозы»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bCs/>
              </w:rPr>
              <w:t>Подготов</w:t>
            </w:r>
            <w:r w:rsidRPr="002E0A3E">
              <w:rPr>
                <w:rFonts w:ascii="Cambria" w:hAnsi="Cambria" w:cs="Cambria"/>
                <w:bCs/>
              </w:rPr>
              <w:t>ить доклад</w:t>
            </w:r>
            <w:r>
              <w:rPr>
                <w:rFonts w:ascii="Cambria" w:hAnsi="Cambria" w:cs="Cambria"/>
                <w:b/>
                <w:bCs/>
              </w:rPr>
              <w:t>:</w:t>
            </w:r>
            <w:r>
              <w:t xml:space="preserve"> </w:t>
            </w:r>
            <w:r w:rsidRPr="00332685">
              <w:t>«</w:t>
            </w:r>
            <w:r>
              <w:rPr>
                <w:rFonts w:ascii="Cambria" w:hAnsi="Cambria" w:cs="Cambria"/>
                <w:bCs/>
              </w:rPr>
              <w:t>Крахмал</w:t>
            </w:r>
            <w:r w:rsidRPr="00332685">
              <w:rPr>
                <w:rFonts w:ascii="Cambria" w:hAnsi="Cambria" w:cs="Cambria"/>
                <w:bCs/>
              </w:rPr>
              <w:t>, его нахождение в</w:t>
            </w:r>
            <w:r>
              <w:rPr>
                <w:rFonts w:ascii="Cambria" w:hAnsi="Cambria" w:cs="Cambria"/>
                <w:bCs/>
              </w:rPr>
              <w:t xml:space="preserve"> природе и биологическая роль».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 презентацию:</w:t>
            </w:r>
            <w:r w:rsidRPr="00E7022E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Природные  и искусственные волок</w:t>
            </w:r>
            <w:r w:rsidRPr="00E7022E">
              <w:rPr>
                <w:rFonts w:ascii="Cambria" w:hAnsi="Cambria" w:cs="Cambria"/>
              </w:rPr>
              <w:t>н</w:t>
            </w:r>
            <w:r>
              <w:rPr>
                <w:rFonts w:ascii="Cambria" w:hAnsi="Cambria" w:cs="Cambria"/>
              </w:rPr>
              <w:t xml:space="preserve">а. 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spacing w:after="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Подгото</w:t>
            </w:r>
            <w:r w:rsidRPr="002E0A3E">
              <w:rPr>
                <w:rFonts w:ascii="Cambria" w:hAnsi="Cambria" w:cs="Cambria"/>
                <w:bCs/>
              </w:rPr>
              <w:t>вить доклад:</w:t>
            </w:r>
            <w:r>
              <w:t xml:space="preserve"> </w:t>
            </w:r>
            <w:r w:rsidRPr="00332685">
              <w:t>«Полиамиды и полиамидные синтетические волокна</w:t>
            </w:r>
            <w:r>
              <w:t>»</w:t>
            </w:r>
            <w:r w:rsidRPr="00332685">
              <w:t>.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 «</w:t>
            </w:r>
            <w:r w:rsidRPr="00D05D99">
              <w:rPr>
                <w:rFonts w:ascii="Cambria" w:hAnsi="Cambria" w:cs="Cambria"/>
              </w:rPr>
              <w:t>Проблема белкового голодания и пути ее решения</w:t>
            </w:r>
            <w:r>
              <w:rPr>
                <w:rFonts w:ascii="Cambria" w:hAnsi="Cambria" w:cs="Cambria"/>
              </w:rPr>
              <w:t>»</w:t>
            </w:r>
            <w:r w:rsidRPr="00D05D99"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2D2DB3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2D2DB3">
              <w:rPr>
                <w:rFonts w:ascii="Times New Roman" w:hAnsi="Times New Roman"/>
                <w:sz w:val="24"/>
                <w:szCs w:val="24"/>
              </w:rPr>
              <w:t>преподава</w:t>
            </w:r>
            <w:proofErr w:type="spellEnd"/>
          </w:p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 «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Отрицательные последствия применения пестицидов и борьба с ним</w:t>
            </w:r>
            <w:r>
              <w:rPr>
                <w:rFonts w:ascii="Cambria" w:hAnsi="Cambria" w:cs="Cambria"/>
                <w:sz w:val="21"/>
                <w:szCs w:val="21"/>
              </w:rPr>
              <w:t>и»</w:t>
            </w:r>
          </w:p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03356C" w:rsidRDefault="0003356C" w:rsidP="00E41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3158E0">
              <w:rPr>
                <w:rFonts w:ascii="Times New Roman" w:hAnsi="Times New Roman"/>
                <w:sz w:val="24"/>
                <w:szCs w:val="24"/>
              </w:rPr>
              <w:t>вить доклад: Охрана флоры и фауны от химического загрязнения.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  <w:tr w:rsidR="0003356C" w:rsidRPr="009F2C7B" w:rsidTr="00E41AF3">
        <w:trPr>
          <w:gridAfter w:val="1"/>
          <w:wAfter w:w="1418" w:type="dxa"/>
        </w:trPr>
        <w:tc>
          <w:tcPr>
            <w:tcW w:w="568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03356C" w:rsidRPr="003158E0" w:rsidRDefault="0003356C" w:rsidP="00E41AF3">
            <w:pPr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  <w:r>
              <w:t xml:space="preserve"> </w:t>
            </w:r>
            <w:r w:rsidRPr="00D05D99">
              <w:rPr>
                <w:rFonts w:ascii="Cambria" w:hAnsi="Cambria" w:cs="Cambria"/>
                <w:sz w:val="21"/>
                <w:szCs w:val="21"/>
              </w:rPr>
              <w:t>Охрана флоры и фауны от химического загрязнения.</w:t>
            </w:r>
          </w:p>
        </w:tc>
        <w:tc>
          <w:tcPr>
            <w:tcW w:w="851" w:type="dxa"/>
          </w:tcPr>
          <w:p w:rsidR="0003356C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356C" w:rsidRPr="009F2C7B" w:rsidRDefault="0003356C" w:rsidP="00E4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DB3">
              <w:rPr>
                <w:rFonts w:ascii="Times New Roman" w:hAnsi="Times New Roman"/>
                <w:sz w:val="24"/>
                <w:szCs w:val="24"/>
              </w:rPr>
              <w:t>Семинар – заслушивания и обсуждения  и докладов</w:t>
            </w:r>
          </w:p>
        </w:tc>
      </w:tr>
    </w:tbl>
    <w:p w:rsidR="0003356C" w:rsidRDefault="0003356C" w:rsidP="0003356C">
      <w:pPr>
        <w:spacing w:after="0"/>
      </w:pPr>
      <w:r>
        <w:t xml:space="preserve"> </w:t>
      </w: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  <w:r>
        <w:t>Приложение 3</w:t>
      </w:r>
    </w:p>
    <w:p w:rsidR="0003356C" w:rsidRDefault="0003356C" w:rsidP="0003356C">
      <w:pPr>
        <w:spacing w:after="0"/>
      </w:pPr>
      <w:r>
        <w:t xml:space="preserve">Требования к оформлению докладов </w:t>
      </w:r>
    </w:p>
    <w:p w:rsidR="0003356C" w:rsidRDefault="0003356C" w:rsidP="0003356C">
      <w:pPr>
        <w:spacing w:after="0"/>
      </w:pPr>
      <w:r>
        <w:t>Объективность. При передаче содержания необходимо исключить</w:t>
      </w:r>
    </w:p>
    <w:p w:rsidR="0003356C" w:rsidRDefault="0003356C" w:rsidP="0003356C">
      <w:pPr>
        <w:spacing w:after="0"/>
      </w:pPr>
      <w:r>
        <w:t>субъективную точку зрения. Корректность в оценке реферируемого материала.</w:t>
      </w:r>
    </w:p>
    <w:p w:rsidR="0003356C" w:rsidRDefault="0003356C" w:rsidP="0003356C">
      <w:pPr>
        <w:spacing w:after="0"/>
      </w:pPr>
      <w:r>
        <w:t>Не  предполагая   серьёзной   субъективной  оценки,  реферат  всё  же  может</w:t>
      </w:r>
    </w:p>
    <w:p w:rsidR="0003356C" w:rsidRDefault="0003356C" w:rsidP="0003356C">
      <w:pPr>
        <w:spacing w:after="0"/>
      </w:pPr>
      <w:r>
        <w:t>содержать  собственное  суждение  студента по  рассматриваемому  вопросу,</w:t>
      </w:r>
    </w:p>
    <w:p w:rsidR="0003356C" w:rsidRDefault="0003356C" w:rsidP="0003356C">
      <w:pPr>
        <w:spacing w:after="0"/>
      </w:pPr>
      <w:r>
        <w:t>например, продуктивный реферат. В этом случае такая оценка должна быть</w:t>
      </w:r>
    </w:p>
    <w:p w:rsidR="0003356C" w:rsidRDefault="0003356C" w:rsidP="0003356C">
      <w:pPr>
        <w:spacing w:after="0"/>
      </w:pPr>
      <w:r>
        <w:t>корректной и обоснованной.</w:t>
      </w:r>
    </w:p>
    <w:p w:rsidR="0003356C" w:rsidRDefault="0003356C" w:rsidP="0003356C">
      <w:pPr>
        <w:spacing w:after="0"/>
      </w:pPr>
      <w:r>
        <w:t>Не    допускается    искажение    или    фальсификация    положений</w:t>
      </w:r>
    </w:p>
    <w:p w:rsidR="0003356C" w:rsidRDefault="0003356C" w:rsidP="0003356C">
      <w:pPr>
        <w:spacing w:after="0"/>
      </w:pPr>
      <w:r>
        <w:lastRenderedPageBreak/>
        <w:t>первоисточника, по которому производится реферирование.</w:t>
      </w:r>
    </w:p>
    <w:p w:rsidR="0003356C" w:rsidRDefault="0003356C" w:rsidP="0003356C">
      <w:pPr>
        <w:spacing w:after="0"/>
      </w:pPr>
      <w:r>
        <w:t>Логичность. Означает    соблюдение строгой последовательности</w:t>
      </w:r>
    </w:p>
    <w:p w:rsidR="0003356C" w:rsidRDefault="0003356C" w:rsidP="0003356C">
      <w:pPr>
        <w:spacing w:after="0"/>
      </w:pPr>
      <w:r>
        <w:t>изложения материала.</w:t>
      </w:r>
    </w:p>
    <w:p w:rsidR="0003356C" w:rsidRDefault="0003356C" w:rsidP="0003356C">
      <w:pPr>
        <w:spacing w:after="0"/>
      </w:pPr>
      <w:r>
        <w:t>Доказательность. Вытекает   из научного характера реферата как</w:t>
      </w:r>
    </w:p>
    <w:p w:rsidR="0003356C" w:rsidRDefault="0003356C" w:rsidP="0003356C">
      <w:pPr>
        <w:spacing w:after="0"/>
      </w:pPr>
      <w:r>
        <w:t>письменной   работы. Научная    речь    состоит   из   цепочки   рассуждений,</w:t>
      </w:r>
    </w:p>
    <w:p w:rsidR="0003356C" w:rsidRDefault="0003356C" w:rsidP="0003356C">
      <w:pPr>
        <w:spacing w:after="0"/>
      </w:pPr>
      <w:r>
        <w:t>аргументации определённых положений, предложений, гипотез.</w:t>
      </w:r>
    </w:p>
    <w:p w:rsidR="0003356C" w:rsidRDefault="0003356C" w:rsidP="0003356C">
      <w:pPr>
        <w:spacing w:after="0"/>
      </w:pPr>
      <w:r>
        <w:tab/>
        <w:t>Научность. Достигается    посредством использования студентом</w:t>
      </w:r>
    </w:p>
    <w:p w:rsidR="0003356C" w:rsidRDefault="0003356C" w:rsidP="0003356C">
      <w:pPr>
        <w:spacing w:after="0"/>
      </w:pPr>
      <w:r>
        <w:t xml:space="preserve">научных   терминов,   изложение   различных   точек   зрений   на   </w:t>
      </w:r>
      <w:proofErr w:type="gramStart"/>
      <w:r>
        <w:t>какую-либо</w:t>
      </w:r>
      <w:proofErr w:type="gramEnd"/>
    </w:p>
    <w:p w:rsidR="0003356C" w:rsidRDefault="0003356C" w:rsidP="0003356C">
      <w:pPr>
        <w:spacing w:after="0"/>
      </w:pPr>
      <w:r>
        <w:t>проблему.</w:t>
      </w:r>
    </w:p>
    <w:p w:rsidR="0003356C" w:rsidRDefault="0003356C" w:rsidP="0003356C">
      <w:pPr>
        <w:spacing w:after="0"/>
      </w:pPr>
      <w:r>
        <w:t>Обобщённость.    Проявляется    в абстрактном характере реферата.</w:t>
      </w:r>
    </w:p>
    <w:p w:rsidR="0003356C" w:rsidRDefault="0003356C" w:rsidP="0003356C">
      <w:pPr>
        <w:spacing w:after="0"/>
      </w:pPr>
      <w:r>
        <w:t>Абстракции возникают на аналитической стадии исследования, когда начинают</w:t>
      </w:r>
    </w:p>
    <w:p w:rsidR="0003356C" w:rsidRDefault="0003356C" w:rsidP="0003356C">
      <w:pPr>
        <w:spacing w:after="0"/>
      </w:pPr>
      <w:r>
        <w:t>рассматриваться отдельные стороны, свойства и элементы единого целого,</w:t>
      </w:r>
    </w:p>
    <w:p w:rsidR="0003356C" w:rsidRDefault="0003356C" w:rsidP="0003356C">
      <w:pPr>
        <w:spacing w:after="0"/>
      </w:pPr>
      <w:r>
        <w:t xml:space="preserve">целостного процесса.    Абстрагирование - важнейший элемент </w:t>
      </w:r>
      <w:proofErr w:type="gramStart"/>
      <w:r>
        <w:t>теоретического</w:t>
      </w:r>
      <w:proofErr w:type="gramEnd"/>
    </w:p>
    <w:p w:rsidR="0003356C" w:rsidRDefault="0003356C" w:rsidP="0003356C">
      <w:pPr>
        <w:spacing w:after="0"/>
      </w:pPr>
      <w:r>
        <w:t>исследования. Этот приём помогает отвлечься от некоторых несущественных,</w:t>
      </w:r>
    </w:p>
    <w:p w:rsidR="0003356C" w:rsidRDefault="0003356C" w:rsidP="0003356C">
      <w:pPr>
        <w:spacing w:after="0"/>
      </w:pPr>
      <w:r>
        <w:t>второстепенных   в   определённом   отношении   свойств   или   особенностей</w:t>
      </w:r>
    </w:p>
    <w:p w:rsidR="0003356C" w:rsidRDefault="0003356C" w:rsidP="0003356C">
      <w:pPr>
        <w:spacing w:after="0"/>
      </w:pPr>
      <w:r>
        <w:t xml:space="preserve">изучаемых явлений, а также   сложных процессов, и выделить </w:t>
      </w:r>
      <w:proofErr w:type="gramStart"/>
      <w:r>
        <w:t>существенные</w:t>
      </w:r>
      <w:proofErr w:type="gramEnd"/>
      <w:r>
        <w:t xml:space="preserve"> и</w:t>
      </w:r>
    </w:p>
    <w:p w:rsidR="0003356C" w:rsidRDefault="0003356C" w:rsidP="0003356C">
      <w:pPr>
        <w:spacing w:after="0"/>
      </w:pPr>
      <w:r>
        <w:t>определяющие свойства.</w:t>
      </w:r>
    </w:p>
    <w:p w:rsidR="0003356C" w:rsidRDefault="0003356C" w:rsidP="0003356C">
      <w:pPr>
        <w:spacing w:after="0"/>
      </w:pPr>
      <w:r>
        <w:t>Полнота. В соответствии с данным требованием материал в реферат е</w:t>
      </w:r>
    </w:p>
    <w:p w:rsidR="0003356C" w:rsidRDefault="0003356C" w:rsidP="0003356C">
      <w:pPr>
        <w:spacing w:after="0"/>
      </w:pPr>
      <w:r>
        <w:t>должен быть изложен студентом по возможности полно в смысле отражения</w:t>
      </w:r>
    </w:p>
    <w:p w:rsidR="0003356C" w:rsidRDefault="0003356C" w:rsidP="0003356C">
      <w:pPr>
        <w:spacing w:after="0"/>
      </w:pPr>
      <w:r>
        <w:t>наиболее значимых и существенных черт.</w:t>
      </w:r>
    </w:p>
    <w:p w:rsidR="0003356C" w:rsidRDefault="0003356C" w:rsidP="0003356C">
      <w:pPr>
        <w:spacing w:after="0"/>
      </w:pPr>
      <w:r>
        <w:t>Структура реферата</w:t>
      </w:r>
    </w:p>
    <w:p w:rsidR="0003356C" w:rsidRDefault="0003356C" w:rsidP="0003356C">
      <w:pPr>
        <w:spacing w:after="0"/>
      </w:pPr>
      <w:r>
        <w:t>В структуре реферата выделяются четыре основных компонента:</w:t>
      </w:r>
    </w:p>
    <w:p w:rsidR="0003356C" w:rsidRDefault="0003356C" w:rsidP="0003356C">
      <w:pPr>
        <w:spacing w:after="0"/>
      </w:pPr>
      <w:r>
        <w:t>1) титульный лист;</w:t>
      </w:r>
    </w:p>
    <w:p w:rsidR="0003356C" w:rsidRDefault="0003356C" w:rsidP="0003356C">
      <w:pPr>
        <w:spacing w:after="0"/>
      </w:pPr>
      <w:r>
        <w:t>2) план;</w:t>
      </w:r>
    </w:p>
    <w:p w:rsidR="0003356C" w:rsidRDefault="0003356C" w:rsidP="0003356C">
      <w:pPr>
        <w:spacing w:after="0"/>
      </w:pPr>
      <w:r>
        <w:t>3) библиографическое описание (заголовочная часть);</w:t>
      </w:r>
    </w:p>
    <w:p w:rsidR="0003356C" w:rsidRDefault="0003356C" w:rsidP="0003356C">
      <w:pPr>
        <w:spacing w:after="0"/>
      </w:pPr>
      <w:r>
        <w:t>4)  собственно реферативный текстовый массив (открывается кратким введением и завершается заключением).</w:t>
      </w:r>
    </w:p>
    <w:p w:rsidR="0003356C" w:rsidRDefault="0003356C" w:rsidP="0003356C">
      <w:pPr>
        <w:spacing w:after="0"/>
      </w:pPr>
      <w:r>
        <w:t xml:space="preserve">Построение реферата вытекает из поставленных перед ним задач. Оно напоминает строение школьного сочинения. Начинается реферат с титульного листа, образец оформления которого будет приведен ниже. Далее следует оглавление, соответствующее плану сочинения. Оглавление — это и есть план реферата,  в  котором  каждому разделу  соответствует  номер  страницы,  на которой его можно найти. Текст делится на три </w:t>
      </w:r>
      <w:proofErr w:type="gramStart"/>
      <w:r>
        <w:t>привычные вам</w:t>
      </w:r>
      <w:proofErr w:type="gramEnd"/>
      <w:r>
        <w:t xml:space="preserve"> по школьной практике части: введение, основную часть и заключение,-</w:t>
      </w:r>
    </w:p>
    <w:p w:rsidR="0003356C" w:rsidRDefault="0003356C" w:rsidP="0003356C">
      <w:pPr>
        <w:spacing w:after="0"/>
      </w:pPr>
      <w:r>
        <w:t>Во введении вы должны обосновать актуальность выбранной темы, сформулировать и кратко охарактеризовать основную проблему. Исходя из наименования (темы) реферата, выделяются объект и предмет, цели и задачи.</w:t>
      </w:r>
    </w:p>
    <w:p w:rsidR="0003356C" w:rsidRDefault="0003356C" w:rsidP="0003356C">
      <w:pPr>
        <w:spacing w:after="0"/>
      </w:pPr>
      <w:r>
        <w:t xml:space="preserve"> Объектом реферата выступает то, на что направлено внимание исследователя в работе; та область знания, которая интересует исследователя.</w:t>
      </w:r>
    </w:p>
    <w:p w:rsidR="0003356C" w:rsidRDefault="0003356C" w:rsidP="0003356C">
      <w:pPr>
        <w:spacing w:after="0"/>
      </w:pPr>
      <w:r>
        <w:t>Предметом   реферата   является   то,   что   в   объекте   подлежит детальному изучению, то, что получает в объекте научное объяснение. Предмет исследования теснейшим  образом  связан  с темой реферата и во многом определяет её.</w:t>
      </w:r>
    </w:p>
    <w:p w:rsidR="0003356C" w:rsidRDefault="0003356C" w:rsidP="0003356C">
      <w:pPr>
        <w:spacing w:after="0"/>
      </w:pPr>
      <w:r>
        <w:t xml:space="preserve"> Цель реферата - это желаемый конкретный результат, к достижению которого студент стремится как исследователь. Например, типичными целями при  написании  реферата  могут  быть  выявление  взаимосвязей  каких-либо явлений; определение характеристики явлений и процессов; рассмотрение и анализ позиции какого-либо автора (авторов); анализ состояния и динамики развития законодательства в какой-либо области правого регулирования и т.д. Цель    </w:t>
      </w:r>
      <w:r>
        <w:lastRenderedPageBreak/>
        <w:t>задаётся    посредством    использования    имён    существительных    с абстрактным    значением     (рассмотрение    проблемы;     изучение    вопроса; определение понятий и др.).</w:t>
      </w:r>
    </w:p>
    <w:p w:rsidR="0003356C" w:rsidRDefault="0003356C" w:rsidP="0003356C">
      <w:pPr>
        <w:spacing w:after="0"/>
      </w:pPr>
      <w:r>
        <w:t xml:space="preserve"> Определив цель реферата, студент формулирует задачи.</w:t>
      </w:r>
    </w:p>
    <w:p w:rsidR="0003356C" w:rsidRDefault="0003356C" w:rsidP="0003356C">
      <w:pPr>
        <w:spacing w:after="0"/>
      </w:pPr>
      <w:r>
        <w:t>Задачи - это те вопросы, которые решаются в ходе исследования. Задач должно быть обозначено несколько. Они могут быть связаны с теоретической разработанностью темы, изучаемой проблемы; с определением и выявлением уровня изученности рассматриваемых в исследовании предметов, явлений, процессов; с предложением новых механизмов, новых программ по развитию и (или) коррекции, совершенствованию изучаемого предмета, процесса, явления; с определением эффективности применения предложенных моделей, новшеств, изменений, методов на практике.</w:t>
      </w:r>
    </w:p>
    <w:p w:rsidR="0003356C" w:rsidRDefault="0003356C" w:rsidP="0003356C">
      <w:pPr>
        <w:spacing w:after="0"/>
      </w:pPr>
      <w:r>
        <w:t xml:space="preserve"> Основная часть представляет собой главное звено логической цепи реферата. В нее может входить несколько глав, но может быть и цельным текстом.   В   основной   части   последовательно,   с   соблюдением  логической</w:t>
      </w:r>
    </w:p>
    <w:p w:rsidR="0003356C" w:rsidRDefault="0003356C" w:rsidP="0003356C">
      <w:pPr>
        <w:spacing w:after="0"/>
      </w:pPr>
      <w:r>
        <w:t xml:space="preserve">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</w:t>
      </w:r>
      <w:proofErr w:type="gramStart"/>
      <w:r>
        <w:t>высказывается ваше отношение</w:t>
      </w:r>
      <w:proofErr w:type="gramEnd"/>
      <w:r>
        <w:t xml:space="preserve"> к ним. Иногда, если это необходимо, текст реферата может быть дополнен иллюстративным материалом: схемами, таблицами, графиками.</w:t>
      </w:r>
    </w:p>
    <w:p w:rsidR="0003356C" w:rsidRDefault="0003356C" w:rsidP="0003356C">
      <w:pPr>
        <w:spacing w:after="0"/>
      </w:pPr>
      <w:r>
        <w:t>В заключении подводится общий итог работы, формулируются выводы, намечаются перспективы дальнейшего исследования проблемы. В заключении отмечаются не только основные выводы, но и собственная позиция студента по изучаемому вопросу.</w:t>
      </w:r>
    </w:p>
    <w:p w:rsidR="0003356C" w:rsidRDefault="0003356C" w:rsidP="0003356C">
      <w:pPr>
        <w:spacing w:after="0"/>
      </w:pPr>
      <w:r>
        <w:t>Важной характеристикой реферата является его объём. Он не должен быть как слишком большим, так и слишком маленьким. Оптимальный объём реферативной работы составляет от 5 до 15 страниц печатного текста. При этом объём введения и заключения, которые входят в собственно реферативный текстовый массив, должен составлять не менее 1/3 объёма всей работы.</w:t>
      </w:r>
    </w:p>
    <w:p w:rsidR="0003356C" w:rsidRDefault="0003356C" w:rsidP="0003356C">
      <w:pPr>
        <w:spacing w:after="0"/>
      </w:pPr>
      <w:r>
        <w:t>Требования к оформлению реферата</w:t>
      </w:r>
    </w:p>
    <w:p w:rsidR="0003356C" w:rsidRDefault="0003356C" w:rsidP="0003356C">
      <w:pPr>
        <w:spacing w:after="0"/>
      </w:pPr>
      <w:r>
        <w:t>Текст должен быть напечатан с использованием оргтехники на одной стороне листа формата А-4, с полуторным интервалом, размер шрифта -14 (</w:t>
      </w:r>
      <w:proofErr w:type="spellStart"/>
      <w:proofErr w:type="gramStart"/>
      <w:r>
        <w:t>Т</w:t>
      </w:r>
      <w:proofErr w:type="gramEnd"/>
      <w:r>
        <w:t>imesNewRoman</w:t>
      </w:r>
      <w:proofErr w:type="spellEnd"/>
      <w:r>
        <w:t>). Текст располагается по ширине страницы.</w:t>
      </w:r>
    </w:p>
    <w:p w:rsidR="0003356C" w:rsidRDefault="0003356C" w:rsidP="0003356C">
      <w:pPr>
        <w:spacing w:after="0"/>
      </w:pPr>
      <w:r>
        <w:t>Каждая страница имеет поля:</w:t>
      </w:r>
    </w:p>
    <w:p w:rsidR="0003356C" w:rsidRDefault="0003356C" w:rsidP="0003356C">
      <w:pPr>
        <w:spacing w:after="0"/>
      </w:pPr>
      <w:r>
        <w:t>1)  сверху и снизу - по 20 мм;</w:t>
      </w:r>
    </w:p>
    <w:p w:rsidR="0003356C" w:rsidRDefault="0003356C" w:rsidP="0003356C">
      <w:pPr>
        <w:spacing w:after="0"/>
      </w:pPr>
      <w:r>
        <w:t>2)  справа -15 мм;</w:t>
      </w: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  <w:jc w:val="center"/>
      </w:pPr>
      <w:r>
        <w:t xml:space="preserve"> </w:t>
      </w:r>
    </w:p>
    <w:p w:rsidR="0003356C" w:rsidRDefault="0003356C" w:rsidP="0003356C">
      <w:pPr>
        <w:spacing w:after="0"/>
      </w:pPr>
      <w:r>
        <w:t>3)  слева-30 мм.</w:t>
      </w:r>
    </w:p>
    <w:p w:rsidR="0003356C" w:rsidRDefault="0003356C" w:rsidP="0003356C">
      <w:pPr>
        <w:spacing w:after="0"/>
      </w:pPr>
      <w:r>
        <w:t xml:space="preserve"> Страницы реферата  нумеруются.  Нумерация является сквозной, осуществляется с помощью арабских цифр без точек и выделений. Титульный лист не нумеруется. Нумерация начинается со страницы, содержащей план. Номер на странице ставится от центра сверху.</w:t>
      </w:r>
    </w:p>
    <w:p w:rsidR="0003356C" w:rsidRDefault="0003356C" w:rsidP="0003356C">
      <w:pPr>
        <w:spacing w:after="0"/>
      </w:pPr>
      <w:r>
        <w:t>Наиболее значимые со смысловой точки зрения фразы начинаются с красной строки и печатаются абзацным интервалом от начала строки, который должен быть равен пяти знакам.</w:t>
      </w:r>
    </w:p>
    <w:p w:rsidR="0003356C" w:rsidRDefault="0003356C" w:rsidP="0003356C">
      <w:pPr>
        <w:spacing w:after="0"/>
      </w:pPr>
      <w:r>
        <w:t>Выбор темы реферата осуществляется студентом самостоятельно с учётом интересов и склонностей к той или иной проблеме. Не допускается повторение тем рефератов и их текстов в одной группе.</w:t>
      </w:r>
    </w:p>
    <w:p w:rsidR="0003356C" w:rsidRDefault="0003356C" w:rsidP="0003356C">
      <w:pPr>
        <w:spacing w:after="0"/>
      </w:pPr>
      <w:r>
        <w:t xml:space="preserve"> В    реферате    обязательно    должны    содержаться    ссылки    на использованную литературу.  При этом  ссылки могут оформляться двумя способами.</w:t>
      </w:r>
    </w:p>
    <w:p w:rsidR="0003356C" w:rsidRDefault="0003356C" w:rsidP="0003356C">
      <w:pPr>
        <w:spacing w:after="0"/>
      </w:pPr>
      <w:r>
        <w:t xml:space="preserve">1)Сноска располагается внизу страницы под чертой. Полностью указываются автор, </w:t>
      </w:r>
    </w:p>
    <w:p w:rsidR="0003356C" w:rsidRDefault="0003356C" w:rsidP="0003356C">
      <w:pPr>
        <w:spacing w:after="0"/>
      </w:pPr>
      <w:r>
        <w:t xml:space="preserve">наименование, издательство, год и страница, с которой производится цитирование. Сама цитата в основном тексте заключается в кавычки. Сноски в данном случае имеют нумерацию. Нумерация </w:t>
      </w:r>
      <w:r>
        <w:lastRenderedPageBreak/>
        <w:t>идёт по порядку и на каждой странице начинается заново. Например, «В соответствии с частью 1 статьи 489 ГК РФ оплата покупателем товара в рассрочку, предусмотренная договором купли-продажи, является разновидностью оплаты товара в кредит».</w:t>
      </w:r>
    </w:p>
    <w:p w:rsidR="0003356C" w:rsidRDefault="0003356C" w:rsidP="0003356C">
      <w:pPr>
        <w:spacing w:after="0"/>
      </w:pPr>
      <w:r>
        <w:t>2) После окончания цитаты ставятся квадратные скобки. В них указывается номер источника, из которого производится цитирование в соответствии с нумерацией в списке литературы и номер страницы. Например,</w:t>
      </w:r>
    </w:p>
    <w:p w:rsidR="0003356C" w:rsidRDefault="0003356C" w:rsidP="0003356C">
      <w:pPr>
        <w:spacing w:after="0"/>
      </w:pPr>
      <w:r>
        <w:t xml:space="preserve">  При   подготовке реферата целесообразно использовать три группы источников: первую составляют государственные документы. Ко второй группе источников относятся монографии, сборники, различные справочные издания. В них обычно освещена история вопроса, анализируются различные точки зрения на данную проблему, приводится фактический материал и т.д. Третья группа   источников   -   журнальные   и   газетные   статьи,   также   имеющие немаловажное значение для раскрытия темы реферата.    В заголовочной части указываются фамилия, инициалы автора, заглавие исходного текста, на базе которого пишется реферат, выходные данные источника (место и год его издания, издательство, количество страниц).</w:t>
      </w:r>
    </w:p>
    <w:p w:rsidR="0003356C" w:rsidRDefault="0003356C" w:rsidP="0003356C">
      <w:pPr>
        <w:spacing w:after="0"/>
      </w:pPr>
      <w:r>
        <w:t xml:space="preserve"> Важным условием является то, что листы реферата в обязательном порядке должны  быть  скреплены.  Допускается  скрепление  </w:t>
      </w:r>
      <w:proofErr w:type="spellStart"/>
      <w:r>
        <w:t>степлером</w:t>
      </w:r>
      <w:proofErr w:type="spellEnd"/>
      <w:r>
        <w:t xml:space="preserve">  и скоросшивателем.</w:t>
      </w:r>
    </w:p>
    <w:p w:rsidR="0003356C" w:rsidRDefault="0003356C" w:rsidP="0003356C">
      <w:pPr>
        <w:spacing w:after="0"/>
      </w:pPr>
      <w:r>
        <w:t>Полностью готовый реферат сдаётся   на проверку досрочно или, в исключительных случаях,- непосредственно в день защиты.</w:t>
      </w:r>
    </w:p>
    <w:p w:rsidR="0003356C" w:rsidRDefault="0003356C" w:rsidP="0003356C">
      <w:pPr>
        <w:spacing w:after="0"/>
      </w:pPr>
      <w:r>
        <w:t>Защита реферата и критерии оценки</w:t>
      </w:r>
    </w:p>
    <w:p w:rsidR="0003356C" w:rsidRDefault="0003356C" w:rsidP="0003356C">
      <w:pPr>
        <w:spacing w:after="0"/>
      </w:pPr>
      <w:r>
        <w:t xml:space="preserve"> Защита реферата состоит из краткого доклада студента в течение 5 минут по сути работы. В выступлении необходимо обозначить тему реферата, раскрыть   его   предмет   и   объект,   указать   значимость   исследования   на соответствующую тему, раскрыть основные выводы, которые содержатся в реферируемом   первоисточнике,   и   к   которым   пришёл   сам   студент   при подготовке работы. При защите студент отражает собственную позицию по рассматриваемой проблеме. По окончании выступления студент отвечает на вопросы, задаваемые преподавателем и сокурсниками.</w:t>
      </w:r>
    </w:p>
    <w:p w:rsidR="0003356C" w:rsidRDefault="0003356C" w:rsidP="0003356C">
      <w:pPr>
        <w:spacing w:after="0"/>
        <w:rPr>
          <w:b/>
          <w:sz w:val="28"/>
          <w:szCs w:val="28"/>
        </w:rPr>
      </w:pPr>
    </w:p>
    <w:p w:rsidR="0003356C" w:rsidRDefault="0003356C" w:rsidP="0003356C">
      <w:pPr>
        <w:spacing w:after="0"/>
        <w:rPr>
          <w:b/>
          <w:sz w:val="28"/>
          <w:szCs w:val="28"/>
        </w:rPr>
      </w:pPr>
    </w:p>
    <w:p w:rsidR="0003356C" w:rsidRDefault="0003356C" w:rsidP="0003356C">
      <w:pPr>
        <w:spacing w:after="0"/>
        <w:rPr>
          <w:b/>
          <w:sz w:val="28"/>
          <w:szCs w:val="28"/>
        </w:rPr>
      </w:pPr>
    </w:p>
    <w:p w:rsidR="0003356C" w:rsidRDefault="0003356C" w:rsidP="0003356C">
      <w:pPr>
        <w:jc w:val="center"/>
        <w:rPr>
          <w:sz w:val="28"/>
          <w:szCs w:val="28"/>
        </w:rPr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  <w:r>
        <w:t xml:space="preserve"> </w:t>
      </w:r>
    </w:p>
    <w:p w:rsidR="0003356C" w:rsidRDefault="0003356C" w:rsidP="0003356C">
      <w:r>
        <w:lastRenderedPageBreak/>
        <w:t>Пример    оформления    титульного    листа,    плана,    списка использованной литературы реферата</w:t>
      </w:r>
    </w:p>
    <w:p w:rsidR="0003356C" w:rsidRDefault="0003356C" w:rsidP="0003356C">
      <w:r>
        <w:t>Приложение 4</w:t>
      </w:r>
    </w:p>
    <w:p w:rsidR="0003356C" w:rsidRPr="009E6474" w:rsidRDefault="0003356C" w:rsidP="0003356C">
      <w:pPr>
        <w:spacing w:after="0"/>
        <w:jc w:val="center"/>
        <w:rPr>
          <w:b/>
        </w:rPr>
      </w:pPr>
      <w:r w:rsidRPr="009E6474">
        <w:rPr>
          <w:b/>
        </w:rPr>
        <w:t>ДЕПАРТАМЕНТ ВНУТРЕННЕЙ И КАДРОВОЙ ПОЛИТИКИ БЕЛГОРОДСКОЙ ОБЛАСТИ</w:t>
      </w:r>
    </w:p>
    <w:p w:rsidR="0003356C" w:rsidRPr="009E6474" w:rsidRDefault="0003356C" w:rsidP="0003356C">
      <w:pPr>
        <w:spacing w:after="0"/>
        <w:jc w:val="center"/>
        <w:rPr>
          <w:b/>
        </w:rPr>
      </w:pPr>
      <w:r w:rsidRPr="009E6474">
        <w:rPr>
          <w:b/>
        </w:rPr>
        <w:t>ОБЛАСТНОЕ ГОСУДАРСТВЕННОЕ АВТОНОМНОЕ ПРОФЕССИОНАЛЬНОЕ ОБРАЗОВАТЕЛЬНОЕ</w:t>
      </w:r>
    </w:p>
    <w:p w:rsidR="0003356C" w:rsidRPr="009E6474" w:rsidRDefault="0003356C" w:rsidP="0003356C">
      <w:pPr>
        <w:spacing w:after="0"/>
        <w:jc w:val="center"/>
        <w:rPr>
          <w:b/>
        </w:rPr>
      </w:pPr>
      <w:r w:rsidRPr="009E6474">
        <w:rPr>
          <w:b/>
        </w:rPr>
        <w:t>УЧРЕЖДЕНИЕ</w:t>
      </w:r>
    </w:p>
    <w:p w:rsidR="0003356C" w:rsidRPr="009E6474" w:rsidRDefault="0003356C" w:rsidP="0003356C">
      <w:pPr>
        <w:spacing w:after="0"/>
        <w:jc w:val="center"/>
        <w:rPr>
          <w:b/>
        </w:rPr>
      </w:pPr>
      <w:r w:rsidRPr="009E6474">
        <w:rPr>
          <w:b/>
        </w:rPr>
        <w:t>«КОРОЧАНСКИЙ СЕЛЬСКОХОЗЯЙСТВЕННЫЙ ТЕХНИКУМ»</w:t>
      </w:r>
    </w:p>
    <w:p w:rsidR="0003356C" w:rsidRDefault="0003356C" w:rsidP="0003356C">
      <w:pPr>
        <w:spacing w:after="0"/>
      </w:pPr>
    </w:p>
    <w:p w:rsidR="0003356C" w:rsidRDefault="0003356C" w:rsidP="0003356C"/>
    <w:p w:rsidR="0003356C" w:rsidRPr="009E6474" w:rsidRDefault="0003356C" w:rsidP="0003356C">
      <w:pPr>
        <w:jc w:val="center"/>
        <w:rPr>
          <w:b/>
        </w:rPr>
      </w:pPr>
      <w:r w:rsidRPr="009E6474">
        <w:rPr>
          <w:b/>
        </w:rPr>
        <w:t>РЕФЕРАТ (ДОКЛАД)</w:t>
      </w:r>
    </w:p>
    <w:p w:rsidR="0003356C" w:rsidRPr="009E6474" w:rsidRDefault="0003356C" w:rsidP="0003356C">
      <w:pPr>
        <w:jc w:val="center"/>
        <w:rPr>
          <w:b/>
        </w:rPr>
      </w:pPr>
      <w:r w:rsidRPr="009E6474">
        <w:rPr>
          <w:b/>
        </w:rPr>
        <w:t>По дисциплине « Химия»</w:t>
      </w:r>
    </w:p>
    <w:p w:rsidR="0003356C" w:rsidRPr="009E6474" w:rsidRDefault="0003356C" w:rsidP="0003356C">
      <w:pPr>
        <w:jc w:val="center"/>
        <w:rPr>
          <w:b/>
        </w:rPr>
      </w:pPr>
      <w:r w:rsidRPr="009E6474">
        <w:rPr>
          <w:b/>
        </w:rPr>
        <w:t>По теме:  Синтетические каучуки: история, многообразие и перспективы.</w:t>
      </w:r>
    </w:p>
    <w:p w:rsidR="0003356C" w:rsidRPr="009E6474" w:rsidRDefault="0003356C" w:rsidP="0003356C">
      <w:pPr>
        <w:jc w:val="center"/>
        <w:rPr>
          <w:b/>
        </w:rPr>
      </w:pPr>
    </w:p>
    <w:p w:rsidR="0003356C" w:rsidRDefault="0003356C" w:rsidP="0003356C"/>
    <w:p w:rsidR="0003356C" w:rsidRDefault="0003356C" w:rsidP="0003356C">
      <w:pPr>
        <w:jc w:val="center"/>
      </w:pPr>
    </w:p>
    <w:p w:rsidR="0003356C" w:rsidRDefault="0003356C" w:rsidP="0003356C">
      <w:pPr>
        <w:jc w:val="right"/>
      </w:pPr>
      <w:r>
        <w:t xml:space="preserve">   Работу выполни</w:t>
      </w:r>
      <w:proofErr w:type="gramStart"/>
      <w:r>
        <w:t>л(</w:t>
      </w:r>
      <w:proofErr w:type="gramEnd"/>
      <w:r>
        <w:t>ла) студент(ка) группы-------------</w:t>
      </w:r>
    </w:p>
    <w:p w:rsidR="0003356C" w:rsidRDefault="0003356C" w:rsidP="0003356C">
      <w:pPr>
        <w:jc w:val="center"/>
      </w:pPr>
      <w:r>
        <w:t xml:space="preserve">                                                             сп</w:t>
      </w:r>
      <w:r>
        <w:t>ециальности «Ветеринария</w:t>
      </w:r>
      <w:r>
        <w:t>»</w:t>
      </w:r>
    </w:p>
    <w:p w:rsidR="0003356C" w:rsidRDefault="0003356C" w:rsidP="0003356C">
      <w:pPr>
        <w:jc w:val="center"/>
      </w:pPr>
      <w:r>
        <w:t xml:space="preserve">                                               Иванов Иван Иванович</w:t>
      </w:r>
    </w:p>
    <w:p w:rsidR="0003356C" w:rsidRDefault="0003356C" w:rsidP="0003356C">
      <w:pPr>
        <w:jc w:val="center"/>
      </w:pPr>
      <w:r>
        <w:t xml:space="preserve">                                                                                      Проверила:  преподаватель </w:t>
      </w:r>
      <w:proofErr w:type="spellStart"/>
      <w:r>
        <w:t>Алейникова</w:t>
      </w:r>
      <w:proofErr w:type="spellEnd"/>
      <w:r>
        <w:t xml:space="preserve"> А.Г</w:t>
      </w:r>
    </w:p>
    <w:p w:rsidR="0003356C" w:rsidRDefault="0003356C" w:rsidP="0003356C">
      <w:r>
        <w:t xml:space="preserve">                                                                                             Дата представления _________</w:t>
      </w:r>
    </w:p>
    <w:p w:rsidR="0003356C" w:rsidRDefault="0003356C" w:rsidP="0003356C">
      <w:pPr>
        <w:jc w:val="center"/>
      </w:pPr>
      <w:r>
        <w:t xml:space="preserve">                                                            Оценка ____________________</w:t>
      </w:r>
    </w:p>
    <w:p w:rsidR="0003356C" w:rsidRDefault="0003356C" w:rsidP="0003356C">
      <w:pPr>
        <w:jc w:val="center"/>
      </w:pPr>
    </w:p>
    <w:p w:rsidR="0003356C" w:rsidRDefault="0003356C" w:rsidP="0003356C"/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Default="0003356C" w:rsidP="0003356C">
      <w:pPr>
        <w:jc w:val="center"/>
      </w:pPr>
    </w:p>
    <w:p w:rsidR="0003356C" w:rsidRPr="004269B3" w:rsidRDefault="0003356C" w:rsidP="0003356C">
      <w:pPr>
        <w:jc w:val="center"/>
        <w:rPr>
          <w:rFonts w:asciiTheme="majorHAnsi" w:hAnsiTheme="majorHAnsi"/>
        </w:rPr>
      </w:pPr>
      <w:r>
        <w:t>Короча 2018</w:t>
      </w:r>
    </w:p>
    <w:p w:rsidR="0003356C" w:rsidRDefault="0003356C" w:rsidP="0003356C">
      <w:pPr>
        <w:spacing w:after="0"/>
        <w:rPr>
          <w:b/>
        </w:rPr>
      </w:pPr>
    </w:p>
    <w:p w:rsidR="0003356C" w:rsidRDefault="0003356C" w:rsidP="0003356C">
      <w:pPr>
        <w:spacing w:after="0"/>
        <w:rPr>
          <w:b/>
        </w:rPr>
      </w:pPr>
    </w:p>
    <w:p w:rsidR="0003356C" w:rsidRDefault="0003356C" w:rsidP="0003356C">
      <w:pPr>
        <w:spacing w:after="0"/>
        <w:rPr>
          <w:b/>
        </w:rPr>
      </w:pPr>
    </w:p>
    <w:p w:rsidR="0003356C" w:rsidRPr="00A363EB" w:rsidRDefault="0003356C" w:rsidP="0003356C">
      <w:pPr>
        <w:spacing w:after="0"/>
        <w:rPr>
          <w:b/>
        </w:rPr>
      </w:pPr>
      <w:r w:rsidRPr="00A363EB">
        <w:rPr>
          <w:b/>
        </w:rPr>
        <w:lastRenderedPageBreak/>
        <w:t>Критерии оценки</w:t>
      </w:r>
    </w:p>
    <w:p w:rsidR="0003356C" w:rsidRDefault="0003356C" w:rsidP="0003356C">
      <w:pPr>
        <w:spacing w:after="0"/>
      </w:pPr>
      <w:r>
        <w:t>Оценка «отлично» ставится в том случае, если:</w:t>
      </w:r>
    </w:p>
    <w:p w:rsidR="0003356C" w:rsidRDefault="0003356C" w:rsidP="0003356C">
      <w:pPr>
        <w:spacing w:after="0"/>
      </w:pPr>
      <w:r>
        <w:t xml:space="preserve">•    </w:t>
      </w:r>
      <w:r>
        <w:t>Оформление и содержание доклада</w:t>
      </w:r>
      <w:bookmarkStart w:id="0" w:name="_GoBack"/>
      <w:bookmarkEnd w:id="0"/>
      <w:r>
        <w:t xml:space="preserve"> в полном объёме соответствуют всем установленным требованиям.</w:t>
      </w:r>
    </w:p>
    <w:p w:rsidR="0003356C" w:rsidRDefault="0003356C" w:rsidP="0003356C">
      <w:pPr>
        <w:spacing w:after="0"/>
      </w:pPr>
      <w:r>
        <w:t>•    В работе не только представлено изложение материала, но и чётко выражена позиция студента по соответствующему вопросу.</w:t>
      </w:r>
    </w:p>
    <w:p w:rsidR="0003356C" w:rsidRDefault="0003356C" w:rsidP="0003356C">
      <w:pPr>
        <w:spacing w:after="0"/>
      </w:pPr>
      <w:r>
        <w:t>•    В докладе студента при защите точно и полно раскрыта проблематика исследуемой темы.</w:t>
      </w:r>
    </w:p>
    <w:p w:rsidR="0003356C" w:rsidRDefault="0003356C" w:rsidP="0003356C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полно и свободно отвечал на вопросы.</w:t>
      </w:r>
    </w:p>
    <w:p w:rsidR="0003356C" w:rsidRDefault="0003356C" w:rsidP="0003356C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  владеет   основными   приёмами   ораторского   мастерства, публичного выступления, ведения дискуссии.</w:t>
      </w:r>
    </w:p>
    <w:p w:rsidR="0003356C" w:rsidRDefault="0003356C" w:rsidP="0003356C">
      <w:pPr>
        <w:spacing w:after="0"/>
      </w:pPr>
      <w:r>
        <w:t>Оценка «хорошо» ставится в том случае, если:</w:t>
      </w:r>
    </w:p>
    <w:p w:rsidR="0003356C" w:rsidRDefault="0003356C" w:rsidP="0003356C">
      <w:pPr>
        <w:spacing w:after="0"/>
      </w:pPr>
      <w:r>
        <w:t>•    Структура и содержание реферата соответствуют всем требованиям.</w:t>
      </w:r>
    </w:p>
    <w:p w:rsidR="0003356C" w:rsidRDefault="0003356C" w:rsidP="0003356C">
      <w:pPr>
        <w:spacing w:after="0"/>
      </w:pPr>
      <w:r>
        <w:t>•   Малый или слишком большой объём реферата при хорошем докладе по сути проблемы, а также при ответах на вопросы преподавателя.</w:t>
      </w:r>
    </w:p>
    <w:p w:rsidR="0003356C" w:rsidRDefault="0003356C" w:rsidP="0003356C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 испытывает незначительные затруднения  при  ответах на вопросы.</w:t>
      </w:r>
    </w:p>
    <w:p w:rsidR="0003356C" w:rsidRDefault="0003356C" w:rsidP="0003356C">
      <w:pPr>
        <w:spacing w:after="0"/>
      </w:pPr>
      <w:r>
        <w:t xml:space="preserve"> Оценка «удовлетворительно» ставится в том случае, если:</w:t>
      </w:r>
    </w:p>
    <w:p w:rsidR="0003356C" w:rsidRDefault="0003356C" w:rsidP="0003356C">
      <w:pPr>
        <w:spacing w:after="0"/>
      </w:pPr>
      <w:r>
        <w:t>•    Не раскрыта проблема, связанная с темой реферата.</w:t>
      </w:r>
    </w:p>
    <w:p w:rsidR="0003356C" w:rsidRDefault="0003356C" w:rsidP="0003356C">
      <w:pPr>
        <w:spacing w:after="0"/>
      </w:pPr>
      <w:r>
        <w:t>•    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03356C" w:rsidRDefault="0003356C" w:rsidP="0003356C">
      <w:pPr>
        <w:spacing w:after="0"/>
      </w:pPr>
      <w:r>
        <w:t>•    При защите недостаточно раскрыты основные вопросы работы. Студент   испытывает   значительные   затруднения   при   ответах   на вопросы.</w:t>
      </w:r>
    </w:p>
    <w:p w:rsidR="0003356C" w:rsidRDefault="0003356C" w:rsidP="0003356C">
      <w:pPr>
        <w:spacing w:after="0"/>
      </w:pPr>
      <w:r>
        <w:t>•    Не наукоёмкое изложение материала.</w:t>
      </w:r>
    </w:p>
    <w:p w:rsidR="0003356C" w:rsidRDefault="0003356C" w:rsidP="0003356C">
      <w:pPr>
        <w:spacing w:after="0"/>
      </w:pPr>
      <w:r>
        <w:t xml:space="preserve"> Оценка «неудовлетворительно» ставится в том случае, если:</w:t>
      </w:r>
    </w:p>
    <w:p w:rsidR="0003356C" w:rsidRDefault="0003356C" w:rsidP="0003356C">
      <w:pPr>
        <w:spacing w:after="0"/>
      </w:pPr>
      <w:r>
        <w:t>•    Доклад    выполнен     с     грубыми     нарушениями     установленных требований относительно оформления и содержания.</w:t>
      </w:r>
    </w:p>
    <w:p w:rsidR="0003356C" w:rsidRDefault="0003356C" w:rsidP="0003356C">
      <w:pPr>
        <w:spacing w:after="0"/>
      </w:pPr>
      <w:r>
        <w:t>•    При защите студент не сумел продемонстрировать знание содержания реферата.</w:t>
      </w:r>
    </w:p>
    <w:p w:rsidR="0003356C" w:rsidRDefault="0003356C" w:rsidP="0003356C">
      <w:pPr>
        <w:spacing w:after="0"/>
      </w:pPr>
      <w:r>
        <w:t>•    Использована устаревшая литература и утратившие силу нормативные акты, если такое использование не обусловлено целями доклада.</w:t>
      </w:r>
    </w:p>
    <w:p w:rsidR="0003356C" w:rsidRDefault="0003356C" w:rsidP="0003356C">
      <w:pPr>
        <w:spacing w:after="0"/>
      </w:pPr>
      <w:r>
        <w:t>Отмеченные   критерии   оценки   докладной   работы   носят   условный характер и варьируются в зависимости от конкретных обстоятельств.</w:t>
      </w: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spacing w:after="0"/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Список литературы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</w:t>
      </w:r>
      <w:proofErr w:type="spellStart"/>
      <w:r w:rsidRPr="007226C8">
        <w:rPr>
          <w:rFonts w:ascii="Cambria" w:hAnsi="Cambria" w:cs="Cambria"/>
          <w:sz w:val="24"/>
          <w:szCs w:val="24"/>
        </w:rPr>
        <w:t>техническогопрофиля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lastRenderedPageBreak/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Остроумова Е.Е. и др.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</w:t>
      </w:r>
      <w:proofErr w:type="spellStart"/>
      <w:r w:rsidRPr="007226C8">
        <w:rPr>
          <w:rFonts w:ascii="Cambria" w:hAnsi="Cambria" w:cs="Cambria"/>
          <w:sz w:val="24"/>
          <w:szCs w:val="24"/>
        </w:rPr>
        <w:t>специ</w:t>
      </w:r>
      <w:proofErr w:type="spellEnd"/>
      <w:r w:rsidRPr="007226C8">
        <w:rPr>
          <w:rFonts w:ascii="Cambria" w:hAnsi="Cambria" w:cs="Cambria"/>
          <w:sz w:val="24"/>
          <w:szCs w:val="24"/>
        </w:rPr>
        <w:t>-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33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альностей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естественно-научного профиля: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. </w:t>
      </w:r>
      <w:proofErr w:type="spellStart"/>
      <w:r w:rsidRPr="007226C8">
        <w:rPr>
          <w:rFonts w:ascii="Cambria" w:hAnsi="Cambria" w:cs="Cambria"/>
          <w:sz w:val="24"/>
          <w:szCs w:val="24"/>
        </w:rPr>
        <w:t>образо</w:t>
      </w:r>
      <w:proofErr w:type="spellEnd"/>
      <w:r w:rsidRPr="007226C8">
        <w:rPr>
          <w:rFonts w:ascii="Cambria" w:hAnsi="Cambria" w:cs="Cambria"/>
          <w:sz w:val="24"/>
          <w:szCs w:val="24"/>
        </w:rPr>
        <w:t>-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вания</w:t>
      </w:r>
      <w:proofErr w:type="spellEnd"/>
      <w:r w:rsidRPr="007226C8">
        <w:rPr>
          <w:rFonts w:ascii="Cambria" w:hAnsi="Cambria" w:cs="Cambria"/>
          <w:sz w:val="24"/>
          <w:szCs w:val="24"/>
        </w:rPr>
        <w:t>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социально-экономического и гуманитарного профилей: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об-</w:t>
      </w:r>
      <w:proofErr w:type="spellStart"/>
      <w:r w:rsidRPr="007226C8">
        <w:rPr>
          <w:rFonts w:ascii="Cambria" w:hAnsi="Cambria" w:cs="Cambria"/>
          <w:sz w:val="24"/>
          <w:szCs w:val="24"/>
        </w:rPr>
        <w:t>разования</w:t>
      </w:r>
      <w:proofErr w:type="spellEnd"/>
      <w:r w:rsidRPr="007226C8">
        <w:rPr>
          <w:rFonts w:ascii="Cambria" w:hAnsi="Cambria" w:cs="Cambria"/>
          <w:sz w:val="24"/>
          <w:szCs w:val="24"/>
        </w:rPr>
        <w:t>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И.Г., Сладков С.А.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Дорофеева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Н.М</w:t>
      </w:r>
      <w:r w:rsidRPr="007226C8">
        <w:rPr>
          <w:rFonts w:ascii="Cambria" w:hAnsi="Cambria" w:cs="Cambria"/>
          <w:sz w:val="24"/>
          <w:szCs w:val="24"/>
        </w:rPr>
        <w:t>.Практикум</w:t>
      </w:r>
      <w:proofErr w:type="gramStart"/>
      <w:r w:rsidRPr="007226C8">
        <w:rPr>
          <w:rFonts w:ascii="Cambria" w:hAnsi="Cambria" w:cs="Cambria"/>
          <w:sz w:val="24"/>
          <w:szCs w:val="24"/>
        </w:rPr>
        <w:t>:у</w:t>
      </w:r>
      <w:proofErr w:type="gramEnd"/>
      <w:r w:rsidRPr="007226C8">
        <w:rPr>
          <w:rFonts w:ascii="Cambria" w:hAnsi="Cambria" w:cs="Cambria"/>
          <w:sz w:val="24"/>
          <w:szCs w:val="24"/>
        </w:rPr>
        <w:t>чеб.пособиедля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студ. учреждений сред. проф. образования.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Сладков С.А.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:п</w:t>
      </w:r>
      <w:proofErr w:type="gramEnd"/>
      <w:r w:rsidRPr="007226C8">
        <w:rPr>
          <w:rFonts w:ascii="Cambria" w:hAnsi="Cambria" w:cs="Cambria"/>
          <w:sz w:val="24"/>
          <w:szCs w:val="24"/>
        </w:rPr>
        <w:t>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подготовки к ЕГЭ: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proofErr w:type="spellStart"/>
      <w:r w:rsidRPr="007226C8">
        <w:rPr>
          <w:rFonts w:ascii="Cambria" w:hAnsi="Cambria" w:cs="Cambria"/>
          <w:sz w:val="24"/>
          <w:szCs w:val="24"/>
        </w:rPr>
        <w:t>учеб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студ. учреждений сред. проф. образования.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Лысова Г.Г.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.Т</w:t>
      </w:r>
      <w:proofErr w:type="gramEnd"/>
      <w:r w:rsidRPr="007226C8">
        <w:rPr>
          <w:rFonts w:ascii="Cambria" w:hAnsi="Cambria" w:cs="Cambria"/>
          <w:sz w:val="24"/>
          <w:szCs w:val="24"/>
        </w:rPr>
        <w:t>есты,задачи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и </w:t>
      </w:r>
      <w:proofErr w:type="spellStart"/>
      <w:r w:rsidRPr="007226C8">
        <w:rPr>
          <w:rFonts w:ascii="Cambria" w:hAnsi="Cambria" w:cs="Cambria"/>
          <w:sz w:val="24"/>
          <w:szCs w:val="24"/>
        </w:rPr>
        <w:t>упражнения:учеб.пособие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сред. проф. образования.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Ерохин Ю.М.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Ковалева И.Б. </w:t>
      </w:r>
      <w:r w:rsidRPr="007226C8">
        <w:rPr>
          <w:rFonts w:ascii="Cambria" w:hAnsi="Cambria" w:cs="Cambria"/>
          <w:sz w:val="24"/>
          <w:szCs w:val="24"/>
        </w:rPr>
        <w:t xml:space="preserve">Химия для профессий и специальностей технического </w:t>
      </w:r>
      <w:proofErr w:type="spellStart"/>
      <w:r w:rsidRPr="007226C8">
        <w:rPr>
          <w:rFonts w:ascii="Cambria" w:hAnsi="Cambria" w:cs="Cambria"/>
          <w:sz w:val="24"/>
          <w:szCs w:val="24"/>
        </w:rPr>
        <w:t>иестественно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-научного профилей: учебник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32" w:lineRule="auto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 xml:space="preserve">Ерохин Ю.М.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Химия</w:t>
      </w:r>
      <w:proofErr w:type="gramStart"/>
      <w:r w:rsidRPr="007226C8">
        <w:rPr>
          <w:rFonts w:ascii="Cambria" w:hAnsi="Cambria" w:cs="Cambria"/>
          <w:sz w:val="24"/>
          <w:szCs w:val="24"/>
        </w:rPr>
        <w:t>:З</w:t>
      </w:r>
      <w:proofErr w:type="gramEnd"/>
      <w:r w:rsidRPr="007226C8">
        <w:rPr>
          <w:rFonts w:ascii="Cambria" w:hAnsi="Cambria" w:cs="Cambria"/>
          <w:sz w:val="24"/>
          <w:szCs w:val="24"/>
        </w:rPr>
        <w:t>адачи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и </w:t>
      </w:r>
      <w:proofErr w:type="spellStart"/>
      <w:r w:rsidRPr="007226C8">
        <w:rPr>
          <w:rFonts w:ascii="Cambria" w:hAnsi="Cambria" w:cs="Cambria"/>
          <w:sz w:val="24"/>
          <w:szCs w:val="24"/>
        </w:rPr>
        <w:t>упражнения:учеб.пособие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студ.учрежденийсред.проф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 xml:space="preserve">Ерохин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Ю.М</w:t>
      </w:r>
      <w:r w:rsidRPr="007226C8">
        <w:rPr>
          <w:rFonts w:ascii="Cambria" w:hAnsi="Cambria" w:cs="Cambria"/>
          <w:sz w:val="24"/>
          <w:szCs w:val="24"/>
        </w:rPr>
        <w:t>.Сборник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тестовых заданий по </w:t>
      </w:r>
      <w:proofErr w:type="spellStart"/>
      <w:r w:rsidRPr="007226C8">
        <w:rPr>
          <w:rFonts w:ascii="Cambria" w:hAnsi="Cambria" w:cs="Cambria"/>
          <w:sz w:val="24"/>
          <w:szCs w:val="24"/>
        </w:rPr>
        <w:t>химии</w:t>
      </w:r>
      <w:proofErr w:type="gramStart"/>
      <w:r w:rsidRPr="007226C8">
        <w:rPr>
          <w:rFonts w:ascii="Cambria" w:hAnsi="Cambria" w:cs="Cambria"/>
          <w:sz w:val="24"/>
          <w:szCs w:val="24"/>
        </w:rPr>
        <w:t>:у</w:t>
      </w:r>
      <w:proofErr w:type="gramEnd"/>
      <w:r w:rsidRPr="007226C8">
        <w:rPr>
          <w:rFonts w:ascii="Cambria" w:hAnsi="Cambria" w:cs="Cambria"/>
          <w:sz w:val="24"/>
          <w:szCs w:val="24"/>
        </w:rPr>
        <w:t>чеб.пособие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студ.учрежденийсред</w:t>
      </w:r>
      <w:proofErr w:type="spellEnd"/>
      <w:r w:rsidRPr="007226C8">
        <w:rPr>
          <w:rFonts w:ascii="Cambria" w:hAnsi="Cambria" w:cs="Cambria"/>
          <w:sz w:val="24"/>
          <w:szCs w:val="24"/>
        </w:rPr>
        <w:t>. проф. образования.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Ерохин Ю.М.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Ковалева </w:t>
      </w:r>
      <w:proofErr w:type="spellStart"/>
      <w:r w:rsidRPr="007226C8">
        <w:rPr>
          <w:rFonts w:ascii="Cambria" w:hAnsi="Cambria" w:cs="Cambria"/>
          <w:i/>
          <w:iCs/>
          <w:sz w:val="24"/>
          <w:szCs w:val="24"/>
        </w:rPr>
        <w:t>И.Б</w:t>
      </w:r>
      <w:r w:rsidRPr="007226C8">
        <w:rPr>
          <w:rFonts w:ascii="Cambria" w:hAnsi="Cambria" w:cs="Cambria"/>
          <w:sz w:val="24"/>
          <w:szCs w:val="24"/>
        </w:rPr>
        <w:t>.Химия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для профессий и специальностей технического </w:t>
      </w:r>
      <w:proofErr w:type="gramStart"/>
      <w:r w:rsidRPr="007226C8">
        <w:rPr>
          <w:rFonts w:ascii="Cambria" w:hAnsi="Cambria" w:cs="Cambria"/>
          <w:sz w:val="24"/>
          <w:szCs w:val="24"/>
        </w:rPr>
        <w:t>про-филя</w:t>
      </w:r>
      <w:proofErr w:type="gramEnd"/>
      <w:r w:rsidRPr="007226C8">
        <w:rPr>
          <w:rFonts w:ascii="Cambria" w:hAnsi="Cambria" w:cs="Cambria"/>
          <w:sz w:val="24"/>
          <w:szCs w:val="24"/>
        </w:rPr>
        <w:t>. Электронный учебно-методический комплекс. — М., 2014.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i/>
          <w:iCs/>
          <w:sz w:val="24"/>
          <w:szCs w:val="24"/>
        </w:rPr>
        <w:t>Сладков С. А.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Остроумов И.Г.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Габриелян О.С.</w:t>
      </w:r>
      <w:r w:rsidRPr="007226C8">
        <w:rPr>
          <w:rFonts w:ascii="Cambria" w:hAnsi="Cambria" w:cs="Cambria"/>
          <w:sz w:val="24"/>
          <w:szCs w:val="24"/>
        </w:rPr>
        <w:t>,</w:t>
      </w:r>
      <w:r w:rsidRPr="007226C8">
        <w:rPr>
          <w:rFonts w:ascii="Cambria" w:hAnsi="Cambria" w:cs="Cambria"/>
          <w:i/>
          <w:iCs/>
          <w:sz w:val="24"/>
          <w:szCs w:val="24"/>
        </w:rPr>
        <w:t xml:space="preserve"> Лукьянова Н.Н. </w:t>
      </w:r>
      <w:r w:rsidRPr="007226C8">
        <w:rPr>
          <w:rFonts w:ascii="Cambria" w:hAnsi="Cambria" w:cs="Cambria"/>
          <w:sz w:val="24"/>
          <w:szCs w:val="24"/>
        </w:rPr>
        <w:t xml:space="preserve">Химия для </w:t>
      </w:r>
      <w:proofErr w:type="spellStart"/>
      <w:r w:rsidRPr="007226C8">
        <w:rPr>
          <w:rFonts w:ascii="Cambria" w:hAnsi="Cambria" w:cs="Cambria"/>
          <w:sz w:val="24"/>
          <w:szCs w:val="24"/>
        </w:rPr>
        <w:t>профессийи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 специальностей технического профиля. Электронное приложение (электронное учебное из-</w:t>
      </w:r>
      <w:proofErr w:type="spellStart"/>
      <w:r w:rsidRPr="007226C8">
        <w:rPr>
          <w:rFonts w:ascii="Cambria" w:hAnsi="Cambria" w:cs="Cambria"/>
          <w:sz w:val="24"/>
          <w:szCs w:val="24"/>
        </w:rPr>
        <w:t>дание</w:t>
      </w:r>
      <w:proofErr w:type="spellEnd"/>
      <w:r w:rsidRPr="007226C8">
        <w:rPr>
          <w:rFonts w:ascii="Cambria" w:hAnsi="Cambria" w:cs="Cambria"/>
          <w:sz w:val="24"/>
          <w:szCs w:val="24"/>
        </w:rPr>
        <w:t xml:space="preserve">) для студ. учреждений </w:t>
      </w:r>
      <w:proofErr w:type="spellStart"/>
      <w:r w:rsidRPr="007226C8">
        <w:rPr>
          <w:rFonts w:ascii="Cambria" w:hAnsi="Cambria" w:cs="Cambria"/>
          <w:sz w:val="24"/>
          <w:szCs w:val="24"/>
        </w:rPr>
        <w:t>сред</w:t>
      </w:r>
      <w:proofErr w:type="gramStart"/>
      <w:r w:rsidRPr="007226C8">
        <w:rPr>
          <w:rFonts w:ascii="Cambria" w:hAnsi="Cambria" w:cs="Cambria"/>
          <w:sz w:val="24"/>
          <w:szCs w:val="24"/>
        </w:rPr>
        <w:t>.п</w:t>
      </w:r>
      <w:proofErr w:type="gramEnd"/>
      <w:r w:rsidRPr="007226C8">
        <w:rPr>
          <w:rFonts w:ascii="Cambria" w:hAnsi="Cambria" w:cs="Cambria"/>
          <w:sz w:val="24"/>
          <w:szCs w:val="24"/>
        </w:rPr>
        <w:t>роф</w:t>
      </w:r>
      <w:proofErr w:type="spellEnd"/>
      <w:r w:rsidRPr="007226C8">
        <w:rPr>
          <w:rFonts w:ascii="Cambria" w:hAnsi="Cambria" w:cs="Cambria"/>
          <w:sz w:val="24"/>
          <w:szCs w:val="24"/>
        </w:rPr>
        <w:t>. образования. — М., 2014.</w:t>
      </w:r>
    </w:p>
    <w:p w:rsidR="0003356C" w:rsidRPr="007226C8" w:rsidRDefault="0003356C" w:rsidP="0003356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ambria"/>
        </w:rPr>
      </w:pP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Интернет-ресурсы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157" w:lineRule="exact"/>
        <w:rPr>
          <w:rFonts w:ascii="Cambria" w:hAnsi="Cambria" w:cs="Cambria"/>
          <w:sz w:val="24"/>
          <w:szCs w:val="24"/>
        </w:rPr>
      </w:pP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Cambria" w:hAnsi="Cambria" w:cs="Cambria"/>
          <w:sz w:val="24"/>
          <w:szCs w:val="24"/>
        </w:rPr>
      </w:pPr>
      <w:r w:rsidRPr="007226C8">
        <w:rPr>
          <w:rFonts w:ascii="Cambria" w:hAnsi="Cambria" w:cs="Cambria"/>
          <w:sz w:val="24"/>
          <w:szCs w:val="24"/>
        </w:rPr>
        <w:t>www.pvg.mk.ru (олимпиада «Покори Воробьевы горы»).</w:t>
      </w:r>
    </w:p>
    <w:p w:rsidR="0003356C" w:rsidRPr="007226C8" w:rsidRDefault="0003356C" w:rsidP="0003356C">
      <w:pPr>
        <w:widowControl w:val="0"/>
        <w:autoSpaceDE w:val="0"/>
        <w:autoSpaceDN w:val="0"/>
        <w:adjustRightInd w:val="0"/>
        <w:spacing w:after="0" w:line="5" w:lineRule="exact"/>
        <w:rPr>
          <w:rFonts w:ascii="Cambria" w:hAnsi="Cambria" w:cs="Cambria"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7226C8">
        <w:rPr>
          <w:rFonts w:ascii="Cambria" w:hAnsi="Cambria" w:cs="Cambria"/>
          <w:sz w:val="24"/>
          <w:szCs w:val="24"/>
        </w:rPr>
        <w:t>www.hemi.wallst.ru (Образовательный сайт для школьников «Химия»). www.alhimikov.net (Образовательный сайт для школьник</w:t>
      </w:r>
      <w:proofErr w:type="gramEnd"/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356C" w:rsidRDefault="0003356C" w:rsidP="0003356C"/>
    <w:p w:rsidR="00B60223" w:rsidRDefault="00B60223"/>
    <w:sectPr w:rsidR="00B6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02B0C"/>
    <w:multiLevelType w:val="multilevel"/>
    <w:tmpl w:val="64A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10B7C"/>
    <w:multiLevelType w:val="multilevel"/>
    <w:tmpl w:val="7C26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607D"/>
    <w:multiLevelType w:val="hybridMultilevel"/>
    <w:tmpl w:val="CFE877DC"/>
    <w:lvl w:ilvl="0" w:tplc="8D2A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4C"/>
    <w:multiLevelType w:val="hybridMultilevel"/>
    <w:tmpl w:val="E8BE83C2"/>
    <w:lvl w:ilvl="0" w:tplc="4650C3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2B95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EC0570"/>
    <w:multiLevelType w:val="hybridMultilevel"/>
    <w:tmpl w:val="4410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221E8"/>
    <w:multiLevelType w:val="multilevel"/>
    <w:tmpl w:val="E7E49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D3A11"/>
    <w:multiLevelType w:val="hybridMultilevel"/>
    <w:tmpl w:val="6E66D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008C1"/>
    <w:multiLevelType w:val="hybridMultilevel"/>
    <w:tmpl w:val="DFA6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764C4"/>
    <w:multiLevelType w:val="hybridMultilevel"/>
    <w:tmpl w:val="21E230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045ECD"/>
    <w:multiLevelType w:val="hybridMultilevel"/>
    <w:tmpl w:val="E8BE83C2"/>
    <w:lvl w:ilvl="0" w:tplc="4650C3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42ACE"/>
    <w:multiLevelType w:val="hybridMultilevel"/>
    <w:tmpl w:val="2316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4079D"/>
    <w:multiLevelType w:val="hybridMultilevel"/>
    <w:tmpl w:val="A7CE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F8F"/>
    <w:multiLevelType w:val="hybridMultilevel"/>
    <w:tmpl w:val="06B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63C88"/>
    <w:multiLevelType w:val="hybridMultilevel"/>
    <w:tmpl w:val="44246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5A8A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A4D4A14"/>
    <w:multiLevelType w:val="hybridMultilevel"/>
    <w:tmpl w:val="EFDA367A"/>
    <w:lvl w:ilvl="0" w:tplc="1AE4FA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D0520AF"/>
    <w:multiLevelType w:val="multilevel"/>
    <w:tmpl w:val="24B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9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0E"/>
    <w:rsid w:val="0003356C"/>
    <w:rsid w:val="000B660E"/>
    <w:rsid w:val="00B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6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335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03356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35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3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3356C"/>
    <w:rPr>
      <w:b/>
      <w:bCs/>
    </w:rPr>
  </w:style>
  <w:style w:type="character" w:customStyle="1" w:styleId="FontStyle74">
    <w:name w:val="Font Style74"/>
    <w:rsid w:val="0003356C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03356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03356C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03356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03356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03356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3356C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3356C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03356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3356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03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3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356C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03356C"/>
    <w:rPr>
      <w:rFonts w:ascii="Cambria" w:hAnsi="Cambria" w:cs="Cambria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3356C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3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3356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3356C"/>
    <w:pPr>
      <w:widowControl w:val="0"/>
      <w:autoSpaceDE w:val="0"/>
      <w:autoSpaceDN w:val="0"/>
      <w:adjustRightInd w:val="0"/>
      <w:spacing w:after="0" w:line="230" w:lineRule="exact"/>
      <w:ind w:firstLine="38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3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3356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335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03356C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8">
    <w:name w:val="c1 c8"/>
    <w:basedOn w:val="a0"/>
    <w:rsid w:val="0003356C"/>
  </w:style>
  <w:style w:type="character" w:customStyle="1" w:styleId="c1">
    <w:name w:val="c1"/>
    <w:basedOn w:val="a0"/>
    <w:rsid w:val="0003356C"/>
  </w:style>
  <w:style w:type="character" w:customStyle="1" w:styleId="c0">
    <w:name w:val="c0"/>
    <w:basedOn w:val="a0"/>
    <w:rsid w:val="0003356C"/>
  </w:style>
  <w:style w:type="paragraph" w:customStyle="1" w:styleId="c18">
    <w:name w:val="c18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03356C"/>
  </w:style>
  <w:style w:type="character" w:customStyle="1" w:styleId="c6">
    <w:name w:val="c6"/>
    <w:basedOn w:val="a0"/>
    <w:rsid w:val="0003356C"/>
  </w:style>
  <w:style w:type="paragraph" w:customStyle="1" w:styleId="c9">
    <w:name w:val="c9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8">
    <w:name w:val="c20 c28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53">
    <w:name w:val="c20 c53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0">
    <w:name w:val="c21 c20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1">
    <w:name w:val="c20 c21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9">
    <w:name w:val="c20 c49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4">
    <w:name w:val="c20 c44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335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3356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03356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qFormat/>
    <w:rsid w:val="0003356C"/>
    <w:pPr>
      <w:spacing w:after="0" w:line="240" w:lineRule="auto"/>
    </w:pPr>
  </w:style>
  <w:style w:type="paragraph" w:customStyle="1" w:styleId="Standard">
    <w:name w:val="Standard"/>
    <w:uiPriority w:val="99"/>
    <w:rsid w:val="0003356C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56C"/>
  </w:style>
  <w:style w:type="character" w:styleId="a9">
    <w:name w:val="Hyperlink"/>
    <w:basedOn w:val="a0"/>
    <w:uiPriority w:val="99"/>
    <w:unhideWhenUsed/>
    <w:rsid w:val="0003356C"/>
    <w:rPr>
      <w:color w:val="0000FF"/>
      <w:u w:val="single"/>
    </w:rPr>
  </w:style>
  <w:style w:type="paragraph" w:customStyle="1" w:styleId="21">
    <w:name w:val="стиль21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0335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6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335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qFormat/>
    <w:rsid w:val="0003356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35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3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3356C"/>
    <w:rPr>
      <w:b/>
      <w:bCs/>
    </w:rPr>
  </w:style>
  <w:style w:type="character" w:customStyle="1" w:styleId="FontStyle74">
    <w:name w:val="Font Style74"/>
    <w:rsid w:val="0003356C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rsid w:val="0003356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03356C"/>
    <w:rPr>
      <w:rFonts w:ascii="Cambria" w:hAnsi="Cambria" w:cs="Cambria"/>
      <w:sz w:val="18"/>
      <w:szCs w:val="18"/>
    </w:rPr>
  </w:style>
  <w:style w:type="character" w:customStyle="1" w:styleId="FontStyle17">
    <w:name w:val="Font Style17"/>
    <w:uiPriority w:val="99"/>
    <w:rsid w:val="0003356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03356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03356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3356C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3356C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03356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3356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03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3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356C"/>
    <w:rPr>
      <w:rFonts w:ascii="Cambria" w:hAnsi="Cambria" w:cs="Cambria"/>
      <w:sz w:val="20"/>
      <w:szCs w:val="20"/>
    </w:rPr>
  </w:style>
  <w:style w:type="character" w:customStyle="1" w:styleId="FontStyle14">
    <w:name w:val="Font Style14"/>
    <w:basedOn w:val="a0"/>
    <w:uiPriority w:val="99"/>
    <w:rsid w:val="0003356C"/>
    <w:rPr>
      <w:rFonts w:ascii="Cambria" w:hAnsi="Cambria" w:cs="Cambria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3356C"/>
    <w:pPr>
      <w:widowControl w:val="0"/>
      <w:autoSpaceDE w:val="0"/>
      <w:autoSpaceDN w:val="0"/>
      <w:adjustRightInd w:val="0"/>
      <w:spacing w:after="0" w:line="230" w:lineRule="exact"/>
      <w:ind w:firstLine="39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3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3356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3356C"/>
    <w:pPr>
      <w:widowControl w:val="0"/>
      <w:autoSpaceDE w:val="0"/>
      <w:autoSpaceDN w:val="0"/>
      <w:adjustRightInd w:val="0"/>
      <w:spacing w:after="0" w:line="230" w:lineRule="exact"/>
      <w:ind w:firstLine="38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33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3356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0335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03356C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8">
    <w:name w:val="c1 c8"/>
    <w:basedOn w:val="a0"/>
    <w:rsid w:val="0003356C"/>
  </w:style>
  <w:style w:type="character" w:customStyle="1" w:styleId="c1">
    <w:name w:val="c1"/>
    <w:basedOn w:val="a0"/>
    <w:rsid w:val="0003356C"/>
  </w:style>
  <w:style w:type="character" w:customStyle="1" w:styleId="c0">
    <w:name w:val="c0"/>
    <w:basedOn w:val="a0"/>
    <w:rsid w:val="0003356C"/>
  </w:style>
  <w:style w:type="paragraph" w:customStyle="1" w:styleId="c18">
    <w:name w:val="c18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03356C"/>
  </w:style>
  <w:style w:type="character" w:customStyle="1" w:styleId="c6">
    <w:name w:val="c6"/>
    <w:basedOn w:val="a0"/>
    <w:rsid w:val="0003356C"/>
  </w:style>
  <w:style w:type="paragraph" w:customStyle="1" w:styleId="c9">
    <w:name w:val="c9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8">
    <w:name w:val="c20 c28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53">
    <w:name w:val="c20 c53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0">
    <w:name w:val="c21 c20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21">
    <w:name w:val="c20 c21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9">
    <w:name w:val="c20 c49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4">
    <w:name w:val="c20 c44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335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3356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03356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qFormat/>
    <w:rsid w:val="0003356C"/>
    <w:pPr>
      <w:spacing w:after="0" w:line="240" w:lineRule="auto"/>
    </w:pPr>
  </w:style>
  <w:style w:type="paragraph" w:customStyle="1" w:styleId="Standard">
    <w:name w:val="Standard"/>
    <w:uiPriority w:val="99"/>
    <w:rsid w:val="0003356C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56C"/>
  </w:style>
  <w:style w:type="character" w:styleId="a9">
    <w:name w:val="Hyperlink"/>
    <w:basedOn w:val="a0"/>
    <w:uiPriority w:val="99"/>
    <w:unhideWhenUsed/>
    <w:rsid w:val="0003356C"/>
    <w:rPr>
      <w:color w:val="0000FF"/>
      <w:u w:val="single"/>
    </w:rPr>
  </w:style>
  <w:style w:type="paragraph" w:customStyle="1" w:styleId="21">
    <w:name w:val="стиль21"/>
    <w:basedOn w:val="a"/>
    <w:rsid w:val="00033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033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himulacom/zvonok-na-urok/9-klass---vtoroj-god-obucenia/urok-no8-9-okislitelno-vosstanovitelnye-reakcii-okislenie-i-vosstanovlenie/13.GIF?attredirects=0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sites.google.com/site/himulacom/zvonok-na-urok/9-klass---vtoroj-god-obucenia/urok-no8-9-okislitelno-vosstanovitelnye-reakcii-okislenie-i-vosstanovlenie/15.GIF?attredirects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himulacom/zvonok-na-urok/9-klass---vtoroj-god-obucenia/urok-no8-9-okislitelno-vosstanovitelnye-reakcii-okislenie-i-vosstanovlenie/14.GIF?attredirect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5839</Words>
  <Characters>33283</Characters>
  <Application>Microsoft Office Word</Application>
  <DocSecurity>0</DocSecurity>
  <Lines>277</Lines>
  <Paragraphs>78</Paragraphs>
  <ScaleCrop>false</ScaleCrop>
  <Company/>
  <LinksUpToDate>false</LinksUpToDate>
  <CharactersWithSpaces>39044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2018-10-09T18:09:00Z</dcterms:created>
  <dcterms:modified xsi:type="dcterms:W3CDTF">2018-10-09T18:13:00Z</dcterms:modified>
</cp:coreProperties>
</file>