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E60662" w:rsidRPr="00E60662" w:rsidTr="00376B42">
        <w:tc>
          <w:tcPr>
            <w:tcW w:w="5039" w:type="dxa"/>
          </w:tcPr>
          <w:p w:rsidR="00E60662" w:rsidRPr="00E60662" w:rsidRDefault="00E60662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662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E60662">
              <w:rPr>
                <w:rFonts w:ascii="Times New Roman" w:hAnsi="Times New Roman" w:cs="Times New Roman"/>
                <w:b/>
                <w:bCs/>
              </w:rPr>
              <w:t>02</w:t>
            </w:r>
            <w:r w:rsidRPr="00E60662">
              <w:rPr>
                <w:rFonts w:ascii="Times New Roman" w:hAnsi="Times New Roman" w:cs="Times New Roman"/>
                <w:b/>
                <w:bCs/>
              </w:rPr>
              <w:t>» и</w:t>
            </w:r>
            <w:r w:rsidRPr="00E60662">
              <w:rPr>
                <w:rFonts w:ascii="Times New Roman" w:hAnsi="Times New Roman" w:cs="Times New Roman"/>
                <w:b/>
                <w:bCs/>
              </w:rPr>
              <w:t>юля</w:t>
            </w:r>
            <w:r w:rsidRPr="00E60662">
              <w:rPr>
                <w:rFonts w:ascii="Times New Roman" w:hAnsi="Times New Roman" w:cs="Times New Roman"/>
                <w:b/>
                <w:bCs/>
              </w:rPr>
              <w:t xml:space="preserve">  2019 г. № </w:t>
            </w:r>
            <w:r w:rsidRPr="00E60662">
              <w:rPr>
                <w:rFonts w:ascii="Times New Roman" w:hAnsi="Times New Roman" w:cs="Times New Roman"/>
                <w:b/>
                <w:bCs/>
              </w:rPr>
              <w:t>2008</w:t>
            </w:r>
          </w:p>
          <w:p w:rsidR="00E60662" w:rsidRPr="00E60662" w:rsidRDefault="00E60662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E60662" w:rsidRPr="00E60662" w:rsidRDefault="00E60662" w:rsidP="00E60662">
      <w:pPr>
        <w:pStyle w:val="a4"/>
        <w:rPr>
          <w:b/>
          <w:sz w:val="22"/>
          <w:lang w:val="ru-RU"/>
        </w:rPr>
      </w:pPr>
      <w:proofErr w:type="gramStart"/>
      <w:r w:rsidRPr="00E60662">
        <w:rPr>
          <w:b/>
          <w:sz w:val="22"/>
          <w:lang w:val="ru-RU"/>
        </w:rPr>
        <w:t>Критерии  при</w:t>
      </w:r>
      <w:proofErr w:type="gramEnd"/>
      <w:r w:rsidRPr="00E60662">
        <w:rPr>
          <w:b/>
          <w:sz w:val="22"/>
          <w:lang w:val="ru-RU"/>
        </w:rPr>
        <w:t xml:space="preserve"> аттестации на квалификационные категории</w:t>
      </w:r>
    </w:p>
    <w:p w:rsidR="00E60662" w:rsidRPr="00E60662" w:rsidRDefault="00E60662" w:rsidP="00E60662">
      <w:pPr>
        <w:pStyle w:val="a4"/>
        <w:rPr>
          <w:b/>
          <w:sz w:val="22"/>
          <w:lang w:val="ru-RU"/>
        </w:rPr>
      </w:pPr>
      <w:r w:rsidRPr="00E60662">
        <w:rPr>
          <w:b/>
          <w:sz w:val="22"/>
          <w:lang w:val="ru-RU"/>
        </w:rPr>
        <w:t>педагогических работников профессиональных образовательных организаций, подведомственных департаменту внутренней и кадровой политики Белгородской области по должности «методист»</w:t>
      </w:r>
    </w:p>
    <w:p w:rsidR="00E60662" w:rsidRPr="00E60662" w:rsidRDefault="00E60662" w:rsidP="00E60662">
      <w:pPr>
        <w:pStyle w:val="a5"/>
        <w:tabs>
          <w:tab w:val="left" w:pos="6480"/>
          <w:tab w:val="left" w:pos="6660"/>
          <w:tab w:val="left" w:pos="12780"/>
          <w:tab w:val="left" w:pos="12960"/>
        </w:tabs>
        <w:rPr>
          <w:sz w:val="22"/>
          <w:szCs w:val="22"/>
          <w:lang w:val="ru-RU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820"/>
        <w:gridCol w:w="2264"/>
        <w:gridCol w:w="1701"/>
        <w:gridCol w:w="1555"/>
        <w:gridCol w:w="7"/>
        <w:gridCol w:w="141"/>
        <w:gridCol w:w="1273"/>
        <w:gridCol w:w="123"/>
        <w:gridCol w:w="23"/>
        <w:gridCol w:w="285"/>
        <w:gridCol w:w="1420"/>
        <w:gridCol w:w="12"/>
        <w:gridCol w:w="271"/>
        <w:gridCol w:w="1423"/>
      </w:tblGrid>
      <w:tr w:rsidR="00E60662" w:rsidRPr="00E60662" w:rsidTr="00376B42">
        <w:trPr>
          <w:trHeight w:val="2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E60662" w:rsidRPr="00E60662" w:rsidTr="00376B42">
        <w:trPr>
          <w:trHeight w:val="21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60662" w:rsidRPr="00E60662" w:rsidTr="00376B42">
        <w:trPr>
          <w:trHeight w:val="210"/>
        </w:trPr>
        <w:tc>
          <w:tcPr>
            <w:tcW w:w="150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E60662">
              <w:rPr>
                <w:rFonts w:ascii="Times New Roman" w:hAnsi="Times New Roman" w:cs="Times New Roman"/>
                <w:b/>
                <w:i/>
              </w:rPr>
              <w:t>(</w:t>
            </w:r>
            <w:r w:rsidRPr="00E60662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E60662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E60662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E60662" w:rsidRPr="00E60662" w:rsidTr="00376B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Справка, заверенная руководителем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Курсовую подготовку прошли не менее 50-59% педагогов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Курсовую подготовку прошли не менее 60-69% педагогов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Курсовую подготовку прошли не менее 70-79% педагогов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Курсовую подготовку прошли не менее 80% и выше педагогов</w:t>
            </w:r>
          </w:p>
        </w:tc>
      </w:tr>
      <w:tr w:rsidR="00E60662" w:rsidRPr="00E60662" w:rsidTr="00376B42">
        <w:tc>
          <w:tcPr>
            <w:tcW w:w="15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E60662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E60662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E60662" w:rsidRPr="00E60662" w:rsidTr="00376B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0662" w:rsidRPr="00E60662" w:rsidTr="00376B42">
        <w:tc>
          <w:tcPr>
            <w:tcW w:w="15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E60662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E60662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E60662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E60662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E60662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E6066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60662" w:rsidRPr="00E60662" w:rsidTr="00376B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0662" w:rsidRPr="00E60662" w:rsidTr="00376B42">
        <w:tc>
          <w:tcPr>
            <w:tcW w:w="15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 xml:space="preserve"> (</w:t>
            </w:r>
            <w:r w:rsidRPr="00E60662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технологий- для высшей категории),</w:t>
            </w:r>
            <w:r w:rsidRPr="00E60662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E60662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60662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E60662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E60662" w:rsidRPr="00E60662" w:rsidTr="00376B4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в реализации проекта (в проектах, зарегистрированных в проектных офисах), в работе инновационной площадки.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Приказ о включении в группу управления проектом или в рабочую группу проекта.</w:t>
            </w:r>
          </w:p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Приказ о включении в рабочую группу инновационной площадки.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Уровень ПОО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E60662" w:rsidRPr="00E60662" w:rsidTr="00376B42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E60662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E60662">
              <w:rPr>
                <w:rFonts w:ascii="Times New Roman" w:hAnsi="Times New Roman" w:cs="Times New Roman"/>
              </w:rPr>
              <w:t>, семинарах, круглых столах, методических объединениях, проведение 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Выступление на уровне ПОО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Выступление на муниципальном, уровне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E60662" w:rsidRPr="00E60662" w:rsidTr="00376B42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E60662" w:rsidRPr="00E60662" w:rsidTr="00376B42">
        <w:trPr>
          <w:trHeight w:val="7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в работе РУМО, ФУМО, творческих и рабочих групп, общественно-педагогических сообществ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Приказ о включении в состав РУМО, ФУМО, творческих и рабочих групп,</w:t>
            </w:r>
          </w:p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программы заседаний, подтверждающих участие аттестуемого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E60662">
              <w:rPr>
                <w:sz w:val="22"/>
                <w:szCs w:val="22"/>
                <w:lang w:val="ru-RU"/>
              </w:rPr>
              <w:t>Уровень ПОО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E60662">
              <w:rPr>
                <w:sz w:val="22"/>
                <w:szCs w:val="22"/>
                <w:lang w:val="ru-RU"/>
              </w:rPr>
              <w:t>Участие на муниципальном уровне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E60662">
              <w:rPr>
                <w:sz w:val="22"/>
                <w:szCs w:val="22"/>
                <w:lang w:val="ru-RU"/>
              </w:rPr>
              <w:t>Участие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E60662">
              <w:rPr>
                <w:sz w:val="22"/>
                <w:szCs w:val="22"/>
                <w:lang w:val="ru-RU"/>
              </w:rPr>
              <w:t>Участие на всероссийском уровне</w:t>
            </w:r>
          </w:p>
        </w:tc>
      </w:tr>
      <w:tr w:rsidR="00E60662" w:rsidRPr="00E60662" w:rsidTr="00376B4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60662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E60662" w:rsidRPr="00E60662" w:rsidTr="00376B4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60662">
              <w:rPr>
                <w:rFonts w:ascii="Times New Roman" w:hAnsi="Times New Roman" w:cs="Times New Roman"/>
              </w:rPr>
              <w:t xml:space="preserve">сертификаты, дипломы, выписки из протоколов заседания </w:t>
            </w:r>
            <w:r w:rsidRPr="00E60662">
              <w:rPr>
                <w:rFonts w:ascii="Times New Roman" w:hAnsi="Times New Roman" w:cs="Times New Roman"/>
              </w:rPr>
              <w:lastRenderedPageBreak/>
              <w:t>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1-2 опыта на уровне образовательной организации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3-5 опытов на уровне образовательной</w:t>
            </w:r>
          </w:p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Более 5 опытов на уровне образовательной организации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Опыт педагогов обобщён на региональном уровне</w:t>
            </w:r>
          </w:p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  <w:r w:rsidRPr="00E60662">
              <w:rPr>
                <w:sz w:val="22"/>
                <w:szCs w:val="22"/>
                <w:lang w:val="ru-RU" w:eastAsia="en-US"/>
              </w:rPr>
              <w:t>Наличие обобщенного личного актуального педагогического опыта.</w:t>
            </w:r>
          </w:p>
          <w:p w:rsidR="00E60662" w:rsidRPr="00E60662" w:rsidRDefault="00E60662" w:rsidP="00376B42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60662">
              <w:rPr>
                <w:rFonts w:ascii="Times New Roman" w:eastAsia="Times New Roman" w:hAnsi="Times New Roman" w:cs="Times New Roman"/>
              </w:rPr>
              <w:t xml:space="preserve">Материалы «Из опыта работы» на уровне ПОО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60662">
              <w:rPr>
                <w:rFonts w:ascii="Times New Roman" w:eastAsia="Times New Roman" w:hAnsi="Times New Roman" w:cs="Times New Roman"/>
              </w:rPr>
              <w:t>Целостный опыт обобщен на уровне ПОО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ind w:right="-109"/>
              <w:contextualSpacing/>
              <w:rPr>
                <w:rFonts w:ascii="Times New Roman" w:eastAsia="Times New Roman" w:hAnsi="Times New Roman" w:cs="Times New Roman"/>
              </w:rPr>
            </w:pPr>
            <w:r w:rsidRPr="00E60662">
              <w:rPr>
                <w:rFonts w:ascii="Times New Roman" w:eastAsia="Times New Roman" w:hAnsi="Times New Roman" w:cs="Times New Roman"/>
              </w:rPr>
              <w:t>Материалы «Из опыта работы» размещены на региональном уровне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60662">
              <w:rPr>
                <w:rFonts w:ascii="Times New Roman" w:eastAsia="Times New Roman" w:hAnsi="Times New Roman" w:cs="Times New Roman"/>
              </w:rPr>
              <w:t>Целостный опыт обобщен и размещен на региональном уровне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rPr>
                <w:sz w:val="22"/>
                <w:szCs w:val="22"/>
                <w:lang w:val="ru-RU" w:eastAsia="en-US"/>
              </w:rPr>
            </w:pPr>
            <w:r w:rsidRPr="00E60662">
              <w:rPr>
                <w:sz w:val="22"/>
                <w:szCs w:val="22"/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  <w:r w:rsidRPr="00E60662">
              <w:rPr>
                <w:sz w:val="22"/>
                <w:szCs w:val="22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Наличие менее 5 информационных материалов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Наличие 5-8 информационных материалов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ind w:right="-109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Наличие 9-12 информационных материалов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0662">
              <w:rPr>
                <w:rFonts w:ascii="Times New Roman" w:hAnsi="Times New Roman" w:cs="Times New Roman"/>
                <w:lang w:eastAsia="en-US"/>
              </w:rPr>
              <w:t>Наличие более 13 информационных материалов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Приказ, информационное письмо, договор, информация на сайте «</w:t>
            </w:r>
            <w:proofErr w:type="spellStart"/>
            <w:r w:rsidRPr="00E60662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606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 Наличие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Наличие публикаций, методических материалов из опыта работы (разработок, статей) в сборниках, рекомендованных </w:t>
            </w:r>
            <w:proofErr w:type="spellStart"/>
            <w:r w:rsidRPr="00E60662">
              <w:rPr>
                <w:rFonts w:ascii="Times New Roman" w:hAnsi="Times New Roman" w:cs="Times New Roman"/>
              </w:rPr>
              <w:t>режакционным</w:t>
            </w:r>
            <w:proofErr w:type="spellEnd"/>
            <w:r w:rsidRPr="00E60662">
              <w:rPr>
                <w:rFonts w:ascii="Times New Roman" w:hAnsi="Times New Roman" w:cs="Times New Roman"/>
              </w:rPr>
              <w:t xml:space="preserve"> советом (коллегией)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 (коллегии), страница "Содержание", разворот страницы (начало статьи) </w:t>
            </w:r>
            <w:proofErr w:type="spellStart"/>
            <w:r w:rsidRPr="00E60662">
              <w:rPr>
                <w:rFonts w:ascii="Times New Roman" w:hAnsi="Times New Roman" w:cs="Times New Roman"/>
              </w:rPr>
              <w:t>сборнка</w:t>
            </w:r>
            <w:proofErr w:type="spellEnd"/>
            <w:r w:rsidRPr="00E60662">
              <w:rPr>
                <w:rFonts w:ascii="Times New Roman" w:hAnsi="Times New Roman" w:cs="Times New Roman"/>
              </w:rPr>
              <w:t xml:space="preserve"> в котором </w:t>
            </w:r>
            <w:r w:rsidRPr="00E60662">
              <w:rPr>
                <w:rFonts w:ascii="Times New Roman" w:hAnsi="Times New Roman" w:cs="Times New Roman"/>
              </w:rPr>
              <w:lastRenderedPageBreak/>
              <w:t>помещена публикация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Печатная </w:t>
            </w:r>
            <w:proofErr w:type="spellStart"/>
            <w:r w:rsidRPr="00E60662">
              <w:rPr>
                <w:rFonts w:ascii="Times New Roman" w:hAnsi="Times New Roman" w:cs="Times New Roman"/>
              </w:rPr>
              <w:t>публикайия</w:t>
            </w:r>
            <w:proofErr w:type="spellEnd"/>
            <w:r w:rsidRPr="00E60662">
              <w:rPr>
                <w:rFonts w:ascii="Times New Roman" w:hAnsi="Times New Roman" w:cs="Times New Roman"/>
              </w:rPr>
              <w:t xml:space="preserve"> на муниципальном уровне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Печатная </w:t>
            </w:r>
            <w:proofErr w:type="spellStart"/>
            <w:r w:rsidRPr="00E60662">
              <w:rPr>
                <w:rFonts w:ascii="Times New Roman" w:hAnsi="Times New Roman" w:cs="Times New Roman"/>
              </w:rPr>
              <w:t>публикайия</w:t>
            </w:r>
            <w:proofErr w:type="spellEnd"/>
            <w:r w:rsidRPr="00E60662">
              <w:rPr>
                <w:rFonts w:ascii="Times New Roman" w:hAnsi="Times New Roman" w:cs="Times New Roman"/>
              </w:rPr>
              <w:t xml:space="preserve"> на региональном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Печатная </w:t>
            </w:r>
            <w:proofErr w:type="spellStart"/>
            <w:r w:rsidRPr="00E60662">
              <w:rPr>
                <w:rFonts w:ascii="Times New Roman" w:hAnsi="Times New Roman" w:cs="Times New Roman"/>
              </w:rPr>
              <w:t>публикайия</w:t>
            </w:r>
            <w:proofErr w:type="spellEnd"/>
            <w:r w:rsidRPr="00E60662">
              <w:rPr>
                <w:rFonts w:ascii="Times New Roman" w:hAnsi="Times New Roman" w:cs="Times New Roman"/>
              </w:rPr>
              <w:t xml:space="preserve"> на всероссийском уровне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При наличии 2-х и более </w:t>
            </w:r>
            <w:proofErr w:type="spellStart"/>
            <w:r w:rsidRPr="00E60662">
              <w:rPr>
                <w:rFonts w:ascii="Times New Roman" w:hAnsi="Times New Roman" w:cs="Times New Roman"/>
              </w:rPr>
              <w:t>печантных</w:t>
            </w:r>
            <w:proofErr w:type="spellEnd"/>
            <w:r w:rsidRPr="00E60662">
              <w:rPr>
                <w:rFonts w:ascii="Times New Roman" w:hAnsi="Times New Roman" w:cs="Times New Roman"/>
              </w:rPr>
              <w:t xml:space="preserve"> публикаций + 1 балл за каждую, но не более 10 баллов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Профессиональная активность методиста: участие в работе жюри конкурсов, олимпиад, предметных комиссий, экспертных групп, руководство практикой студентов, наставничество. 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pStyle w:val="a5"/>
              <w:rPr>
                <w:rFonts w:eastAsiaTheme="minorEastAsia"/>
                <w:sz w:val="22"/>
                <w:szCs w:val="22"/>
                <w:lang w:val="ru-RU"/>
              </w:rPr>
            </w:pPr>
            <w:r w:rsidRPr="00E60662">
              <w:rPr>
                <w:rFonts w:eastAsiaTheme="minorEastAsia"/>
                <w:sz w:val="22"/>
                <w:szCs w:val="22"/>
                <w:lang w:val="ru-RU"/>
              </w:rPr>
              <w:t>Приказ,</w:t>
            </w:r>
          </w:p>
          <w:p w:rsidR="00E60662" w:rsidRPr="00E60662" w:rsidRDefault="00E60662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E60662">
              <w:rPr>
                <w:sz w:val="22"/>
                <w:szCs w:val="22"/>
                <w:lang w:val="ru-RU"/>
              </w:rPr>
              <w:t>Протокол заседания профкома.</w:t>
            </w:r>
          </w:p>
          <w:p w:rsidR="00E60662" w:rsidRPr="00E60662" w:rsidRDefault="00E60662" w:rsidP="00376B42">
            <w:pPr>
              <w:pStyle w:val="a5"/>
              <w:rPr>
                <w:rFonts w:eastAsiaTheme="minorEastAsia"/>
                <w:sz w:val="22"/>
                <w:szCs w:val="22"/>
                <w:lang w:val="ru-RU"/>
              </w:rPr>
            </w:pPr>
          </w:p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Руководство Профкомом ППО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Наставничество над молодыми педагогами, руководство практикой студентов.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Участие на региональном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E60662" w:rsidRPr="00E60662" w:rsidTr="00376B42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E60662" w:rsidRPr="00E60662" w:rsidTr="00376B42">
        <w:trPr>
          <w:trHeight w:val="337"/>
        </w:trPr>
        <w:tc>
          <w:tcPr>
            <w:tcW w:w="1502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0662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E60662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E60662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E60662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</w:t>
            </w:r>
            <w:r w:rsidRPr="00E60662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Наличие собственных методических рекомендаций для педагогов, имеющих внешнюю рецензию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Титульный лист, рецензия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Комплекс учебно-методических рекомендаций имеет рецензию МО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ind w:left="63"/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Комплекс учебно-методических рекомендаций имеет рецензию муниципального НМИЦ, профильных ВУЗов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Комплекс учебно-методических рекомендаций имеет рецензию ОГАОУ ДПО «</w:t>
            </w:r>
            <w:proofErr w:type="spellStart"/>
            <w:r w:rsidRPr="00E60662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60662">
              <w:rPr>
                <w:rFonts w:ascii="Times New Roman" w:hAnsi="Times New Roman" w:cs="Times New Roman"/>
              </w:rPr>
              <w:t>»</w:t>
            </w:r>
          </w:p>
        </w:tc>
      </w:tr>
      <w:tr w:rsidR="00E60662" w:rsidRPr="00E60662" w:rsidTr="00376B42">
        <w:trPr>
          <w:trHeight w:val="10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Результаты участия в работе  ПЦК ПОО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Приказы, протоколы заседаний ПЦК, справка, заверенная руководителем ПОО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Участие в работе ПЦК 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ind w:left="6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60662" w:rsidRPr="00E60662" w:rsidTr="00376B42">
        <w:trPr>
          <w:trHeight w:val="6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E606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методиста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2" w:rsidRPr="00E60662" w:rsidRDefault="00E60662" w:rsidP="00376B42">
            <w:pPr>
              <w:contextualSpacing/>
              <w:rPr>
                <w:rFonts w:ascii="Times New Roman" w:hAnsi="Times New Roman" w:cs="Times New Roman"/>
              </w:rPr>
            </w:pPr>
            <w:r w:rsidRPr="00E60662">
              <w:rPr>
                <w:rFonts w:ascii="Times New Roman" w:hAnsi="Times New Roman" w:cs="Times New Roman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E60662" w:rsidRPr="00E60662" w:rsidRDefault="00E60662" w:rsidP="00E60662">
      <w:pPr>
        <w:ind w:firstLine="426"/>
        <w:rPr>
          <w:rFonts w:ascii="Times New Roman" w:hAnsi="Times New Roman" w:cs="Times New Roman"/>
          <w:b/>
        </w:rPr>
      </w:pPr>
    </w:p>
    <w:p w:rsidR="00E60662" w:rsidRPr="00E60662" w:rsidRDefault="00E60662" w:rsidP="00E60662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E60662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E60662" w:rsidRPr="00E60662" w:rsidRDefault="00E60662" w:rsidP="00E60662">
      <w:pPr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E60662" w:rsidRPr="00E60662" w:rsidRDefault="00E60662" w:rsidP="00E60662">
      <w:pPr>
        <w:ind w:left="3402"/>
        <w:contextualSpacing/>
        <w:jc w:val="both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 xml:space="preserve">от 50 и </w:t>
      </w:r>
      <w:proofErr w:type="gramStart"/>
      <w:r w:rsidRPr="00E60662">
        <w:rPr>
          <w:rFonts w:ascii="Times New Roman" w:hAnsi="Times New Roman" w:cs="Times New Roman"/>
        </w:rPr>
        <w:t>выше  –</w:t>
      </w:r>
      <w:proofErr w:type="gramEnd"/>
      <w:r w:rsidRPr="00E60662">
        <w:rPr>
          <w:rFonts w:ascii="Times New Roman" w:hAnsi="Times New Roman" w:cs="Times New Roman"/>
        </w:rPr>
        <w:t xml:space="preserve"> уровень высшей квалификационной категории;</w:t>
      </w:r>
    </w:p>
    <w:p w:rsidR="00E60662" w:rsidRPr="00E60662" w:rsidRDefault="00E60662" w:rsidP="00E60662">
      <w:pPr>
        <w:ind w:left="3402"/>
        <w:contextualSpacing/>
        <w:jc w:val="both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 xml:space="preserve">от 40 баллов до 49 </w:t>
      </w:r>
      <w:proofErr w:type="gramStart"/>
      <w:r w:rsidRPr="00E60662">
        <w:rPr>
          <w:rFonts w:ascii="Times New Roman" w:hAnsi="Times New Roman" w:cs="Times New Roman"/>
        </w:rPr>
        <w:t>баллов  –</w:t>
      </w:r>
      <w:proofErr w:type="gramEnd"/>
      <w:r w:rsidRPr="00E60662">
        <w:rPr>
          <w:rFonts w:ascii="Times New Roman" w:hAnsi="Times New Roman" w:cs="Times New Roman"/>
        </w:rPr>
        <w:t xml:space="preserve"> уровень первой квалификационной категории;</w:t>
      </w:r>
    </w:p>
    <w:p w:rsidR="00E60662" w:rsidRPr="000602B6" w:rsidRDefault="00E60662" w:rsidP="00E60662">
      <w:pPr>
        <w:ind w:left="3402"/>
        <w:contextualSpacing/>
        <w:jc w:val="both"/>
        <w:rPr>
          <w:rFonts w:ascii="Times New Roman" w:hAnsi="Times New Roman" w:cs="Times New Roman"/>
        </w:rPr>
      </w:pPr>
      <w:r w:rsidRPr="00E60662">
        <w:rPr>
          <w:rFonts w:ascii="Times New Roman" w:hAnsi="Times New Roman" w:cs="Times New Roman"/>
        </w:rPr>
        <w:t>ниже 40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E60662" w:rsidRPr="000602B6" w:rsidRDefault="00E60662" w:rsidP="00E60662">
      <w:pPr>
        <w:ind w:left="3402"/>
        <w:contextualSpacing/>
        <w:rPr>
          <w:rFonts w:ascii="Times New Roman" w:hAnsi="Times New Roman" w:cs="Times New Roman"/>
        </w:rPr>
      </w:pPr>
    </w:p>
    <w:p w:rsidR="00E60662" w:rsidRPr="000602B6" w:rsidRDefault="00E60662" w:rsidP="00E60662">
      <w:pPr>
        <w:contextualSpacing/>
        <w:rPr>
          <w:rFonts w:ascii="Times New Roman" w:hAnsi="Times New Roman" w:cs="Times New Roman"/>
        </w:rPr>
      </w:pPr>
    </w:p>
    <w:p w:rsidR="00B20DEE" w:rsidRDefault="00B20DEE"/>
    <w:sectPr w:rsidR="00B20DEE" w:rsidSect="00E6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5"/>
    <w:rsid w:val="00B20DEE"/>
    <w:rsid w:val="00D62F85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CBF2"/>
  <w15:chartTrackingRefBased/>
  <w15:docId w15:val="{142B7A3F-CB4C-4476-8725-F96E26CA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E60662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E606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E606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E606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E60662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FontStyle38">
    <w:name w:val="Font Style38"/>
    <w:basedOn w:val="a0"/>
    <w:uiPriority w:val="99"/>
    <w:rsid w:val="00E60662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2019-07-03T08:32:00Z</dcterms:created>
  <dcterms:modified xsi:type="dcterms:W3CDTF">2019-07-03T08:33:00Z</dcterms:modified>
</cp:coreProperties>
</file>